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34" w:rsidRPr="00DA73ED" w:rsidRDefault="00CC7A34" w:rsidP="00CC7A34">
      <w:pPr>
        <w:spacing w:after="452" w:line="250" w:lineRule="exact"/>
        <w:ind w:left="200"/>
        <w:jc w:val="center"/>
        <w:rPr>
          <w:rFonts w:ascii="Times New Roman" w:hAnsi="Times New Roman"/>
          <w:bCs/>
          <w:sz w:val="24"/>
          <w:szCs w:val="21"/>
          <w:lang w:eastAsia="ru-RU"/>
        </w:rPr>
      </w:pPr>
      <w:r w:rsidRPr="00DA73ED">
        <w:rPr>
          <w:rFonts w:ascii="Times New Roman" w:hAnsi="Times New Roman"/>
          <w:sz w:val="24"/>
          <w:szCs w:val="21"/>
          <w:lang w:eastAsia="ru-RU"/>
        </w:rPr>
        <w:t>Сводный отчет о проведении оценки регулирующего воздействия</w:t>
      </w:r>
    </w:p>
    <w:p w:rsidR="00CC7A34" w:rsidRPr="00E97AF1" w:rsidRDefault="006B5957" w:rsidP="00863992">
      <w:pPr>
        <w:spacing w:after="244" w:line="210" w:lineRule="exact"/>
        <w:rPr>
          <w:rFonts w:ascii="Times New Roman" w:hAnsi="Times New Roman"/>
          <w:b/>
          <w:bCs/>
          <w:sz w:val="24"/>
          <w:szCs w:val="21"/>
          <w:lang w:eastAsia="ru-RU"/>
        </w:rPr>
      </w:pPr>
      <w:r>
        <w:rPr>
          <w:rFonts w:ascii="Times New Roman" w:hAnsi="Times New Roman"/>
          <w:sz w:val="24"/>
          <w:szCs w:val="21"/>
          <w:u w:val="single"/>
          <w:lang w:eastAsia="ru-RU"/>
        </w:rPr>
        <w:t>01.03.2024</w:t>
      </w:r>
      <w:r w:rsidR="0018496B" w:rsidRPr="00E97AF1">
        <w:rPr>
          <w:rFonts w:ascii="Times New Roman" w:hAnsi="Times New Roman"/>
          <w:sz w:val="24"/>
          <w:szCs w:val="21"/>
          <w:lang w:eastAsia="ru-RU"/>
        </w:rPr>
        <w:t>_</w:t>
      </w:r>
    </w:p>
    <w:p w:rsidR="00CC7A34" w:rsidRPr="00DA73ED" w:rsidRDefault="00CC7A34" w:rsidP="00CC7A34">
      <w:pPr>
        <w:spacing w:after="244" w:line="210" w:lineRule="exact"/>
        <w:ind w:left="20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DA73ED">
        <w:rPr>
          <w:rFonts w:ascii="Times New Roman" w:hAnsi="Times New Roman"/>
          <w:sz w:val="21"/>
          <w:szCs w:val="21"/>
          <w:lang w:eastAsia="ru-RU"/>
        </w:rPr>
        <w:t>(дата и номер сводного отчета)</w:t>
      </w:r>
    </w:p>
    <w:tbl>
      <w:tblPr>
        <w:tblW w:w="981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"/>
        <w:gridCol w:w="2783"/>
        <w:gridCol w:w="588"/>
        <w:gridCol w:w="280"/>
        <w:gridCol w:w="571"/>
        <w:gridCol w:w="713"/>
        <w:gridCol w:w="223"/>
        <w:gridCol w:w="54"/>
        <w:gridCol w:w="407"/>
        <w:gridCol w:w="17"/>
        <w:gridCol w:w="994"/>
        <w:gridCol w:w="284"/>
        <w:gridCol w:w="569"/>
        <w:gridCol w:w="92"/>
        <w:gridCol w:w="50"/>
        <w:gridCol w:w="564"/>
        <w:gridCol w:w="1348"/>
        <w:gridCol w:w="48"/>
        <w:gridCol w:w="135"/>
        <w:gridCol w:w="31"/>
        <w:gridCol w:w="29"/>
      </w:tblGrid>
      <w:tr w:rsidR="00CC7A34" w:rsidRPr="00574A23" w:rsidTr="00CB02BF">
        <w:trPr>
          <w:gridBefore w:val="1"/>
          <w:wBefore w:w="30" w:type="dxa"/>
          <w:cantSplit/>
        </w:trPr>
        <w:tc>
          <w:tcPr>
            <w:tcW w:w="9780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574A23" w:rsidRDefault="00CC7A34" w:rsidP="006B595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Общая информация</w:t>
            </w:r>
          </w:p>
        </w:tc>
      </w:tr>
      <w:tr w:rsidR="00CC7A34" w:rsidRPr="00574A23" w:rsidTr="00CB02BF">
        <w:trPr>
          <w:gridBefore w:val="1"/>
          <w:wBefore w:w="30" w:type="dxa"/>
          <w:cantSplit/>
        </w:trPr>
        <w:tc>
          <w:tcPr>
            <w:tcW w:w="9780" w:type="dxa"/>
            <w:gridSpan w:val="2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6B5957">
              <w:tc>
                <w:tcPr>
                  <w:tcW w:w="704" w:type="dxa"/>
                </w:tcPr>
                <w:p w:rsidR="00CC7A34" w:rsidRPr="00574A23" w:rsidRDefault="00CC7A34" w:rsidP="006B5957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BA3C68" w:rsidRDefault="00CC7A34" w:rsidP="006B5957">
            <w:pPr>
              <w:keepNext/>
              <w:spacing w:after="0" w:line="240" w:lineRule="auto"/>
              <w:ind w:left="360"/>
              <w:outlineLvl w:val="0"/>
              <w:rPr>
                <w:rFonts w:ascii="Times New Roman" w:hAnsi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BA3C68">
              <w:rPr>
                <w:rFonts w:ascii="Times New Roman" w:hAnsi="Times New Roman"/>
                <w:kern w:val="32"/>
                <w:sz w:val="24"/>
                <w:szCs w:val="24"/>
              </w:rPr>
              <w:t>Вид и наименование проекта акта:</w:t>
            </w:r>
          </w:p>
          <w:p w:rsidR="00CC7A34" w:rsidRPr="002F7EC6" w:rsidRDefault="00CC7A34" w:rsidP="002F7EC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3C68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Проект постановления администрации городского округа город Волгореченск Костромской области «</w:t>
            </w:r>
            <w:r w:rsidR="00257398" w:rsidRPr="00257398">
              <w:rPr>
                <w:rFonts w:ascii="Times New Roman" w:hAnsi="Times New Roman"/>
                <w:b w:val="0"/>
                <w:bCs w:val="0"/>
                <w:sz w:val="24"/>
              </w:rPr>
              <w:t>О внесении изменения в постановление администрации городского округа город Волгореченск Костромской области от 24.12.2015 № 625</w:t>
            </w:r>
            <w:r w:rsidRPr="0025739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</w:tr>
      <w:tr w:rsidR="00CC7A34" w:rsidRPr="00574A23" w:rsidTr="00CB02BF">
        <w:trPr>
          <w:gridBefore w:val="1"/>
          <w:wBefore w:w="30" w:type="dxa"/>
          <w:cantSplit/>
        </w:trPr>
        <w:tc>
          <w:tcPr>
            <w:tcW w:w="9780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6B5957">
              <w:tc>
                <w:tcPr>
                  <w:tcW w:w="704" w:type="dxa"/>
                </w:tcPr>
                <w:p w:rsidR="00CC7A34" w:rsidRPr="00574A23" w:rsidRDefault="00CC7A34" w:rsidP="006B5957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2F7EC6" w:rsidRDefault="00CC7A34" w:rsidP="002F7EC6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</w:rPr>
              <w:t>Разработчик: отдел экономики</w:t>
            </w:r>
          </w:p>
        </w:tc>
      </w:tr>
      <w:tr w:rsidR="00CC7A34" w:rsidRPr="00574A23" w:rsidTr="00CB02BF">
        <w:trPr>
          <w:gridBefore w:val="1"/>
          <w:wBefore w:w="30" w:type="dxa"/>
          <w:cantSplit/>
          <w:trHeight w:val="507"/>
        </w:trPr>
        <w:tc>
          <w:tcPr>
            <w:tcW w:w="9780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6B5957">
              <w:tc>
                <w:tcPr>
                  <w:tcW w:w="704" w:type="dxa"/>
                </w:tcPr>
                <w:p w:rsidR="00CC7A34" w:rsidRPr="00574A23" w:rsidRDefault="00CC7A34" w:rsidP="006B5957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2F7EC6" w:rsidRDefault="00CC7A34" w:rsidP="002F7EC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отраслевых (функциональных) органах (структурных подразделениях)</w:t>
            </w:r>
            <w:r w:rsidR="00B05B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разработч</w:t>
            </w:r>
            <w:r w:rsidR="002F7EC6">
              <w:rPr>
                <w:rFonts w:ascii="Times New Roman" w:hAnsi="Times New Roman"/>
                <w:sz w:val="24"/>
                <w:szCs w:val="24"/>
                <w:lang w:eastAsia="ru-RU"/>
              </w:rPr>
              <w:t>ика - исполнителях проекта акта: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тдел экономики</w:t>
            </w:r>
          </w:p>
        </w:tc>
      </w:tr>
      <w:tr w:rsidR="00CC7A34" w:rsidRPr="00574A23" w:rsidTr="00CB02BF">
        <w:trPr>
          <w:gridBefore w:val="1"/>
          <w:wBefore w:w="30" w:type="dxa"/>
          <w:cantSplit/>
          <w:trHeight w:val="1417"/>
        </w:trPr>
        <w:tc>
          <w:tcPr>
            <w:tcW w:w="9780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6B5957">
              <w:tc>
                <w:tcPr>
                  <w:tcW w:w="704" w:type="dxa"/>
                </w:tcPr>
                <w:p w:rsidR="00CC7A34" w:rsidRPr="00574A23" w:rsidRDefault="00CC7A34" w:rsidP="006B5957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574A23" w:rsidRDefault="00CC7A34" w:rsidP="006B595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Основание для разработки проекта акта:</w:t>
            </w:r>
          </w:p>
          <w:p w:rsidR="00CC7A34" w:rsidRPr="00A062A8" w:rsidRDefault="00A062A8" w:rsidP="00A062A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Theme="majorBidi" w:eastAsiaTheme="minorHAnsi" w:hAnsiTheme="majorBidi" w:cstheme="majorBidi"/>
                <w:bCs/>
                <w:iCs/>
                <w:sz w:val="24"/>
                <w:szCs w:val="24"/>
              </w:rPr>
            </w:pPr>
            <w:r w:rsidRPr="00A062A8">
              <w:rPr>
                <w:rFonts w:asciiTheme="majorBidi" w:hAnsiTheme="majorBidi" w:cstheme="majorBidi"/>
                <w:sz w:val="24"/>
                <w:szCs w:val="24"/>
              </w:rPr>
              <w:t>Граждански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й</w:t>
            </w:r>
            <w:r w:rsidRPr="00A062A8">
              <w:rPr>
                <w:rFonts w:asciiTheme="majorBidi" w:hAnsiTheme="majorBidi" w:cstheme="majorBidi"/>
                <w:sz w:val="24"/>
                <w:szCs w:val="24"/>
              </w:rPr>
              <w:t xml:space="preserve"> кодекс Российской Федерации, Федеральны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е</w:t>
            </w:r>
            <w:r w:rsidRPr="00A062A8">
              <w:rPr>
                <w:rFonts w:asciiTheme="majorBidi" w:hAnsiTheme="majorBidi" w:cstheme="majorBidi"/>
                <w:sz w:val="24"/>
                <w:szCs w:val="24"/>
              </w:rPr>
              <w:t xml:space="preserve"> закон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ы</w:t>
            </w:r>
            <w:r w:rsidRPr="00A062A8">
              <w:rPr>
                <w:rFonts w:asciiTheme="majorBidi" w:hAnsiTheme="majorBidi" w:cstheme="majorBidi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</w:t>
            </w:r>
            <w:hyperlink r:id="rId8" w:history="1">
              <w:r w:rsidRPr="00A062A8">
                <w:rPr>
                  <w:rFonts w:asciiTheme="majorBidi" w:eastAsiaTheme="minorHAnsi" w:hAnsiTheme="majorBidi" w:cstheme="majorBidi"/>
                  <w:sz w:val="24"/>
                  <w:szCs w:val="24"/>
                </w:rPr>
                <w:t>стать</w:t>
              </w:r>
              <w:r>
                <w:rPr>
                  <w:rFonts w:asciiTheme="majorBidi" w:eastAsiaTheme="minorHAnsi" w:hAnsiTheme="majorBidi" w:cstheme="majorBidi"/>
                  <w:sz w:val="24"/>
                  <w:szCs w:val="24"/>
                </w:rPr>
                <w:t>я</w:t>
              </w:r>
              <w:r w:rsidRPr="00A062A8">
                <w:rPr>
                  <w:rFonts w:asciiTheme="majorBidi" w:eastAsiaTheme="minorHAnsi" w:hAnsiTheme="majorBidi" w:cstheme="majorBidi"/>
                  <w:sz w:val="24"/>
                  <w:szCs w:val="24"/>
                </w:rPr>
                <w:t xml:space="preserve"> 4</w:t>
              </w:r>
            </w:hyperlink>
            <w:r w:rsidRPr="00A062A8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Закона Костромской области от 02.09.2010 № 657-4-ЗКО «О государственном регулировании торговой деятельности на территории Костромской области, приказ Департамента экономического развития Костромской области от 19.09.2022 № 15 «О порядке разработки и утверждения органами местного самоуправления муниципальных образований Костромской области схемы размещения нестационарных торговых объектов»,</w:t>
            </w:r>
            <w:r w:rsidRPr="00A062A8">
              <w:rPr>
                <w:rFonts w:asciiTheme="majorBidi" w:hAnsiTheme="majorBidi" w:cstheme="majorBidi"/>
                <w:sz w:val="24"/>
                <w:szCs w:val="24"/>
              </w:rPr>
              <w:t xml:space="preserve"> стать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я</w:t>
            </w:r>
            <w:r w:rsidRPr="00A062A8">
              <w:rPr>
                <w:rFonts w:asciiTheme="majorBidi" w:hAnsiTheme="majorBidi" w:cstheme="majorBidi"/>
                <w:sz w:val="24"/>
                <w:szCs w:val="24"/>
              </w:rPr>
              <w:t xml:space="preserve"> 6 Устава муниципального образования городской округ город Волгореченск</w:t>
            </w:r>
          </w:p>
        </w:tc>
      </w:tr>
      <w:tr w:rsidR="00CC7A34" w:rsidRPr="00574A23" w:rsidTr="00CB02BF">
        <w:trPr>
          <w:gridBefore w:val="1"/>
          <w:wBefore w:w="30" w:type="dxa"/>
          <w:cantSplit/>
          <w:trHeight w:val="470"/>
        </w:trPr>
        <w:tc>
          <w:tcPr>
            <w:tcW w:w="9780" w:type="dxa"/>
            <w:gridSpan w:val="2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6B5957">
              <w:tc>
                <w:tcPr>
                  <w:tcW w:w="704" w:type="dxa"/>
                </w:tcPr>
                <w:p w:rsidR="00CC7A34" w:rsidRPr="00574A23" w:rsidRDefault="00CC7A34" w:rsidP="002F7EC6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574A23" w:rsidRDefault="00CC7A34" w:rsidP="002F7EC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Контактная информация исполнителя разработчика:</w:t>
            </w:r>
          </w:p>
        </w:tc>
      </w:tr>
      <w:tr w:rsidR="00CC7A34" w:rsidRPr="00574A23" w:rsidTr="00CB02BF">
        <w:trPr>
          <w:gridBefore w:val="1"/>
          <w:wBefore w:w="30" w:type="dxa"/>
          <w:cantSplit/>
          <w:trHeight w:val="470"/>
        </w:trPr>
        <w:tc>
          <w:tcPr>
            <w:tcW w:w="9780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C7A34" w:rsidRPr="00574A23" w:rsidRDefault="00CC7A34" w:rsidP="006B59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Ф.И.О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6B5957">
              <w:rPr>
                <w:rFonts w:ascii="Times New Roman" w:hAnsi="Times New Roman"/>
                <w:sz w:val="24"/>
                <w:szCs w:val="24"/>
                <w:lang w:eastAsia="ru-RU"/>
              </w:rPr>
              <w:t>Галкина Наталья Владимировна</w:t>
            </w:r>
          </w:p>
        </w:tc>
      </w:tr>
      <w:tr w:rsidR="00CC7A34" w:rsidRPr="00574A23" w:rsidTr="00CB02BF">
        <w:trPr>
          <w:gridBefore w:val="1"/>
          <w:wBefore w:w="30" w:type="dxa"/>
          <w:cantSplit/>
          <w:trHeight w:val="470"/>
        </w:trPr>
        <w:tc>
          <w:tcPr>
            <w:tcW w:w="9780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C7A34" w:rsidRPr="00574A23" w:rsidRDefault="00CC7A34" w:rsidP="00A37D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Должность: </w:t>
            </w:r>
            <w:r w:rsidR="006B5957">
              <w:rPr>
                <w:rFonts w:ascii="Times New Roman" w:hAnsi="Times New Roman"/>
                <w:sz w:val="24"/>
                <w:szCs w:val="24"/>
                <w:lang w:eastAsia="ru-RU"/>
              </w:rPr>
              <w:t>ведущий специалист отдела экономики</w:t>
            </w:r>
          </w:p>
        </w:tc>
      </w:tr>
      <w:tr w:rsidR="00CC7A34" w:rsidRPr="00574A23" w:rsidTr="00CB02BF">
        <w:trPr>
          <w:gridBefore w:val="1"/>
          <w:wBefore w:w="30" w:type="dxa"/>
          <w:cantSplit/>
          <w:trHeight w:val="470"/>
        </w:trPr>
        <w:tc>
          <w:tcPr>
            <w:tcW w:w="9780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C7A34" w:rsidRPr="00574A23" w:rsidRDefault="006B5957" w:rsidP="00A37D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Тел: (49453)52510</w:t>
            </w:r>
          </w:p>
        </w:tc>
      </w:tr>
      <w:tr w:rsidR="00CC7A34" w:rsidRPr="00574A23" w:rsidTr="00CB02BF">
        <w:trPr>
          <w:gridBefore w:val="1"/>
          <w:wBefore w:w="30" w:type="dxa"/>
          <w:cantSplit/>
          <w:trHeight w:val="470"/>
        </w:trPr>
        <w:tc>
          <w:tcPr>
            <w:tcW w:w="9780" w:type="dxa"/>
            <w:gridSpan w:val="2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A34" w:rsidRPr="00BA3C68" w:rsidRDefault="00CC7A34" w:rsidP="00A37D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9" w:history="1">
              <w:r w:rsidR="008472F8" w:rsidRPr="00C24611"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economik</w:t>
              </w:r>
              <w:r w:rsidR="008472F8" w:rsidRPr="006B595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="008472F8" w:rsidRPr="00C24611"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volgadm</w:t>
              </w:r>
              <w:r w:rsidR="008472F8" w:rsidRPr="00C24611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8472F8" w:rsidRPr="00C24611"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CC7A34" w:rsidRPr="00574A23" w:rsidTr="00CB02BF">
        <w:trPr>
          <w:gridBefore w:val="1"/>
          <w:gridAfter w:val="4"/>
          <w:wBefore w:w="30" w:type="dxa"/>
          <w:wAfter w:w="243" w:type="dxa"/>
          <w:cantSplit/>
        </w:trPr>
        <w:tc>
          <w:tcPr>
            <w:tcW w:w="9537" w:type="dxa"/>
            <w:gridSpan w:val="1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574A23" w:rsidRDefault="00CC7A34" w:rsidP="006B595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регулирующего воздействия проекта акта</w:t>
            </w:r>
          </w:p>
        </w:tc>
      </w:tr>
      <w:tr w:rsidR="00CC7A34" w:rsidRPr="00574A23" w:rsidTr="00CB02BF">
        <w:trPr>
          <w:gridBefore w:val="1"/>
          <w:gridAfter w:val="4"/>
          <w:wBefore w:w="30" w:type="dxa"/>
          <w:wAfter w:w="243" w:type="dxa"/>
          <w:cantSplit/>
        </w:trPr>
        <w:tc>
          <w:tcPr>
            <w:tcW w:w="5619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6B5957">
              <w:tc>
                <w:tcPr>
                  <w:tcW w:w="704" w:type="dxa"/>
                </w:tcPr>
                <w:p w:rsidR="00CC7A34" w:rsidRPr="00574A23" w:rsidRDefault="00CC7A34" w:rsidP="006B5957">
                  <w:pPr>
                    <w:numPr>
                      <w:ilvl w:val="1"/>
                      <w:numId w:val="8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574A23" w:rsidRDefault="00CC7A34" w:rsidP="006B5957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Степень регулирующего воздействия проекта акта:</w:t>
            </w:r>
          </w:p>
        </w:tc>
        <w:tc>
          <w:tcPr>
            <w:tcW w:w="3918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7A34" w:rsidRPr="00574A23" w:rsidRDefault="00CC7A34" w:rsidP="006B5957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B5957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высокая</w:t>
            </w:r>
            <w:r w:rsidRPr="006B595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574A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/ средняя / </w:t>
            </w:r>
            <w:r w:rsidRPr="006B595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низкая</w:t>
            </w:r>
          </w:p>
        </w:tc>
      </w:tr>
      <w:tr w:rsidR="00CC7A34" w:rsidRPr="00574A23" w:rsidTr="00CB02BF">
        <w:trPr>
          <w:gridBefore w:val="1"/>
          <w:gridAfter w:val="4"/>
          <w:wBefore w:w="30" w:type="dxa"/>
          <w:wAfter w:w="243" w:type="dxa"/>
          <w:cantSplit/>
          <w:trHeight w:val="117"/>
        </w:trPr>
        <w:tc>
          <w:tcPr>
            <w:tcW w:w="9537" w:type="dxa"/>
            <w:gridSpan w:val="1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6B5957">
              <w:tc>
                <w:tcPr>
                  <w:tcW w:w="704" w:type="dxa"/>
                </w:tcPr>
                <w:p w:rsidR="00CC7A34" w:rsidRPr="00574A23" w:rsidRDefault="00CC7A34" w:rsidP="006B5957">
                  <w:pPr>
                    <w:numPr>
                      <w:ilvl w:val="1"/>
                      <w:numId w:val="8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574A23" w:rsidRDefault="00CC7A34" w:rsidP="006B5957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Обоснование отнесения проекта акта к определенной степени регулирующего воздействия:</w:t>
            </w:r>
          </w:p>
          <w:p w:rsidR="00CC7A34" w:rsidRPr="002F7EC6" w:rsidRDefault="00AA53A1" w:rsidP="002F7EC6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Проект содержит положения, устанавливающие новые либо изменяющие ранее предусмотренные муниципальным правовым актом обязательные требования для субъектов предпринимательской или иной экономической деятельности</w:t>
            </w:r>
          </w:p>
        </w:tc>
      </w:tr>
      <w:tr w:rsidR="00CC7A34" w:rsidRPr="00DA73ED" w:rsidTr="00CB02BF">
        <w:trPr>
          <w:gridBefore w:val="1"/>
          <w:gridAfter w:val="4"/>
          <w:wBefore w:w="30" w:type="dxa"/>
          <w:wAfter w:w="243" w:type="dxa"/>
          <w:cantSplit/>
        </w:trPr>
        <w:tc>
          <w:tcPr>
            <w:tcW w:w="9537" w:type="dxa"/>
            <w:gridSpan w:val="1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574A23" w:rsidRDefault="00CC7A34" w:rsidP="006B595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</w:tc>
      </w:tr>
      <w:tr w:rsidR="00CC7A34" w:rsidRPr="00DA73ED" w:rsidTr="00CB02BF">
        <w:trPr>
          <w:gridBefore w:val="1"/>
          <w:gridAfter w:val="4"/>
          <w:wBefore w:w="30" w:type="dxa"/>
          <w:wAfter w:w="243" w:type="dxa"/>
          <w:cantSplit/>
          <w:trHeight w:val="618"/>
        </w:trPr>
        <w:tc>
          <w:tcPr>
            <w:tcW w:w="9537" w:type="dxa"/>
            <w:gridSpan w:val="1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6B5957">
              <w:tc>
                <w:tcPr>
                  <w:tcW w:w="704" w:type="dxa"/>
                </w:tcPr>
                <w:p w:rsidR="00CC7A34" w:rsidRPr="00574A23" w:rsidRDefault="00CC7A34" w:rsidP="006B5957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Default="00CC7A34" w:rsidP="006B5957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CC7A34" w:rsidRPr="00CB02BF" w:rsidRDefault="008472F8" w:rsidP="00CB02BF">
            <w:pPr>
              <w:keepNext/>
              <w:ind w:left="34" w:hanging="1"/>
              <w:jc w:val="both"/>
              <w:outlineLvl w:val="0"/>
              <w:rPr>
                <w:rFonts w:ascii="Times New Roman" w:hAnsi="Times New Roman"/>
                <w:b/>
                <w:kern w:val="32"/>
                <w:sz w:val="32"/>
                <w:szCs w:val="24"/>
                <w:lang w:eastAsia="ru-RU"/>
              </w:rPr>
            </w:pPr>
            <w:r w:rsidRPr="002F4106">
              <w:rPr>
                <w:rFonts w:ascii="Times New Roman" w:hAnsi="Times New Roman"/>
                <w:sz w:val="24"/>
              </w:rPr>
              <w:t>Совершенствовани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2F4106">
              <w:rPr>
                <w:rFonts w:ascii="Times New Roman" w:hAnsi="Times New Roman"/>
                <w:sz w:val="24"/>
              </w:rPr>
              <w:t xml:space="preserve"> вопросов </w:t>
            </w:r>
            <w:r w:rsidR="001A4384">
              <w:rPr>
                <w:rFonts w:ascii="Times New Roman" w:hAnsi="Times New Roman"/>
                <w:sz w:val="24"/>
              </w:rPr>
              <w:t xml:space="preserve">в схеме </w:t>
            </w:r>
            <w:r w:rsidRPr="002F4106">
              <w:rPr>
                <w:rFonts w:ascii="Times New Roman" w:hAnsi="Times New Roman"/>
                <w:sz w:val="24"/>
              </w:rPr>
              <w:t>размещения нестационарных торговых объектов на территории городского округа город Волгореченск Костромской области</w:t>
            </w:r>
            <w:r w:rsidR="001A4384">
              <w:rPr>
                <w:rFonts w:ascii="Times New Roman" w:hAnsi="Times New Roman"/>
                <w:sz w:val="24"/>
              </w:rPr>
              <w:t xml:space="preserve"> и порядке предоставления права на размещение нестационарных торговых объектов.</w:t>
            </w:r>
            <w:bookmarkStart w:id="0" w:name="_GoBack"/>
            <w:bookmarkEnd w:id="0"/>
          </w:p>
        </w:tc>
      </w:tr>
      <w:tr w:rsidR="00CC7A34" w:rsidRPr="00DA73ED" w:rsidTr="00CB02BF">
        <w:trPr>
          <w:gridBefore w:val="1"/>
          <w:gridAfter w:val="4"/>
          <w:wBefore w:w="30" w:type="dxa"/>
          <w:wAfter w:w="243" w:type="dxa"/>
          <w:cantSplit/>
          <w:trHeight w:val="1094"/>
        </w:trPr>
        <w:tc>
          <w:tcPr>
            <w:tcW w:w="9537" w:type="dxa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6B5957">
              <w:tc>
                <w:tcPr>
                  <w:tcW w:w="704" w:type="dxa"/>
                </w:tcPr>
                <w:p w:rsidR="00CC7A34" w:rsidRPr="00574A23" w:rsidRDefault="00CC7A34" w:rsidP="006B5957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574A23" w:rsidRDefault="00CC7A34" w:rsidP="006B5957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Негативные эффекты, возникающие в связи с наличием проблемы:</w:t>
            </w:r>
          </w:p>
          <w:p w:rsidR="00CC7A34" w:rsidRPr="002F7EC6" w:rsidRDefault="00CC7A34" w:rsidP="002F7EC6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CC7A34" w:rsidRPr="00DA73ED" w:rsidTr="00CB02BF">
        <w:trPr>
          <w:gridBefore w:val="1"/>
          <w:gridAfter w:val="4"/>
          <w:wBefore w:w="30" w:type="dxa"/>
          <w:wAfter w:w="243" w:type="dxa"/>
          <w:cantSplit/>
          <w:trHeight w:val="571"/>
        </w:trPr>
        <w:tc>
          <w:tcPr>
            <w:tcW w:w="9537" w:type="dxa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6B5957">
              <w:tc>
                <w:tcPr>
                  <w:tcW w:w="704" w:type="dxa"/>
                </w:tcPr>
                <w:p w:rsidR="00CC7A34" w:rsidRPr="00574A23" w:rsidRDefault="00CC7A34" w:rsidP="006B5957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E5212" w:rsidRPr="001E5212" w:rsidRDefault="00CC7A34" w:rsidP="001E5212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</w:tc>
      </w:tr>
      <w:tr w:rsidR="00CC7A34" w:rsidRPr="00DA73ED" w:rsidTr="00CB02BF">
        <w:trPr>
          <w:gridBefore w:val="1"/>
          <w:gridAfter w:val="4"/>
          <w:wBefore w:w="30" w:type="dxa"/>
          <w:wAfter w:w="243" w:type="dxa"/>
          <w:cantSplit/>
          <w:trHeight w:val="562"/>
        </w:trPr>
        <w:tc>
          <w:tcPr>
            <w:tcW w:w="9537" w:type="dxa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6B5957">
              <w:tc>
                <w:tcPr>
                  <w:tcW w:w="704" w:type="dxa"/>
                </w:tcPr>
                <w:p w:rsidR="00CC7A34" w:rsidRPr="00574A23" w:rsidRDefault="00CC7A34" w:rsidP="006B5957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B611AF" w:rsidRDefault="00CC7A34" w:rsidP="006B5957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</w:tc>
      </w:tr>
      <w:tr w:rsidR="00CC7A34" w:rsidRPr="00DA73ED" w:rsidTr="00CB02BF">
        <w:trPr>
          <w:gridBefore w:val="1"/>
          <w:gridAfter w:val="4"/>
          <w:wBefore w:w="30" w:type="dxa"/>
          <w:wAfter w:w="243" w:type="dxa"/>
          <w:cantSplit/>
          <w:trHeight w:val="360"/>
        </w:trPr>
        <w:tc>
          <w:tcPr>
            <w:tcW w:w="9537" w:type="dxa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6B5957">
              <w:tc>
                <w:tcPr>
                  <w:tcW w:w="704" w:type="dxa"/>
                </w:tcPr>
                <w:p w:rsidR="00CC7A34" w:rsidRPr="00574A23" w:rsidRDefault="00CC7A34" w:rsidP="006B5957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2F7EC6" w:rsidRDefault="00CC7A34" w:rsidP="002F7EC6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</w:p>
        </w:tc>
      </w:tr>
      <w:tr w:rsidR="00CC7A34" w:rsidRPr="00DA73ED" w:rsidTr="00CB02BF">
        <w:trPr>
          <w:gridBefore w:val="1"/>
          <w:gridAfter w:val="4"/>
          <w:wBefore w:w="30" w:type="dxa"/>
          <w:wAfter w:w="243" w:type="dxa"/>
          <w:cantSplit/>
          <w:trHeight w:val="360"/>
        </w:trPr>
        <w:tc>
          <w:tcPr>
            <w:tcW w:w="9537" w:type="dxa"/>
            <w:gridSpan w:val="1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6B5957">
              <w:tc>
                <w:tcPr>
                  <w:tcW w:w="704" w:type="dxa"/>
                </w:tcPr>
                <w:p w:rsidR="00CC7A34" w:rsidRPr="00574A23" w:rsidRDefault="00CC7A34" w:rsidP="006B5957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574A23" w:rsidRDefault="00CC7A34" w:rsidP="002F7EC6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Иная информация о проблеме:</w:t>
            </w:r>
          </w:p>
        </w:tc>
      </w:tr>
      <w:tr w:rsidR="00CC7A34" w:rsidRPr="00DA73ED" w:rsidTr="00CB02BF">
        <w:trPr>
          <w:gridAfter w:val="1"/>
          <w:wAfter w:w="29" w:type="dxa"/>
          <w:cantSplit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2F7EC6" w:rsidRDefault="00CC7A34" w:rsidP="002F7EC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73ED">
              <w:rPr>
                <w:rFonts w:ascii="Times New Roman" w:hAnsi="Times New Roman"/>
                <w:sz w:val="24"/>
                <w:szCs w:val="24"/>
                <w:lang w:eastAsia="ru-RU"/>
              </w:rPr>
              <w:t>Анализ опыта Российской Федерации, субъектов Российской Федерации, иных муниципальных образований в соответствующих сферах деятельности</w:t>
            </w:r>
          </w:p>
        </w:tc>
      </w:tr>
      <w:tr w:rsidR="00CC7A34" w:rsidRPr="00DA73ED" w:rsidTr="00CB02BF">
        <w:trPr>
          <w:gridAfter w:val="1"/>
          <w:wAfter w:w="29" w:type="dxa"/>
          <w:cantSplit/>
        </w:trPr>
        <w:tc>
          <w:tcPr>
            <w:tcW w:w="9781" w:type="dxa"/>
            <w:gridSpan w:val="2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6B5957">
              <w:tc>
                <w:tcPr>
                  <w:tcW w:w="704" w:type="dxa"/>
                </w:tcPr>
                <w:p w:rsidR="00CC7A34" w:rsidRPr="00574A23" w:rsidRDefault="00CC7A34" w:rsidP="006B5957">
                  <w:pPr>
                    <w:keepNext/>
                    <w:numPr>
                      <w:ilvl w:val="1"/>
                      <w:numId w:val="7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b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2F7EC6" w:rsidRDefault="00CC7A34" w:rsidP="002F7EC6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</w:rPr>
              <w:t>Опыт Российской Федерации, субъектов Российской Федерации, иных муниципальных образований в соответствующих сферах деятельности:</w:t>
            </w:r>
          </w:p>
        </w:tc>
      </w:tr>
      <w:tr w:rsidR="00CC7A34" w:rsidRPr="00DA73ED" w:rsidTr="00CB02BF">
        <w:trPr>
          <w:gridAfter w:val="1"/>
          <w:wAfter w:w="29" w:type="dxa"/>
          <w:cantSplit/>
          <w:trHeight w:val="360"/>
        </w:trPr>
        <w:tc>
          <w:tcPr>
            <w:tcW w:w="9781" w:type="dxa"/>
            <w:gridSpan w:val="2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6B5957">
              <w:tc>
                <w:tcPr>
                  <w:tcW w:w="704" w:type="dxa"/>
                </w:tcPr>
                <w:p w:rsidR="00CC7A34" w:rsidRPr="00574A23" w:rsidRDefault="00CC7A34" w:rsidP="006B5957">
                  <w:pPr>
                    <w:keepNext/>
                    <w:numPr>
                      <w:ilvl w:val="1"/>
                      <w:numId w:val="7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b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2F7EC6" w:rsidRDefault="00CC7A34" w:rsidP="002F7EC6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</w:p>
        </w:tc>
      </w:tr>
      <w:tr w:rsidR="00CC7A34" w:rsidRPr="00DA73ED" w:rsidTr="00CB02BF">
        <w:trPr>
          <w:gridAfter w:val="1"/>
          <w:wAfter w:w="29" w:type="dxa"/>
          <w:cantSplit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2F7EC6" w:rsidRDefault="00CC7A34" w:rsidP="002F7EC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Цели предлагаемого регулирования и их соответствие принципам правового регулирования, документам стратегического планирования городского округа город Волгореченск, иным программным документам</w:t>
            </w:r>
          </w:p>
        </w:tc>
      </w:tr>
      <w:tr w:rsidR="00CC7A34" w:rsidRPr="00DA73ED" w:rsidTr="00CB02BF">
        <w:trPr>
          <w:gridAfter w:val="1"/>
          <w:wAfter w:w="29" w:type="dxa"/>
          <w:cantSplit/>
          <w:trHeight w:val="298"/>
        </w:trPr>
        <w:tc>
          <w:tcPr>
            <w:tcW w:w="49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CC7A34" w:rsidRPr="00574A23" w:rsidTr="006B5957">
              <w:tc>
                <w:tcPr>
                  <w:tcW w:w="782" w:type="dxa"/>
                </w:tcPr>
                <w:p w:rsidR="00CC7A34" w:rsidRPr="00574A23" w:rsidRDefault="00CC7A34" w:rsidP="006B5957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CC7A34" w:rsidRPr="00574A23" w:rsidRDefault="00CC7A34" w:rsidP="006B5957">
            <w:pPr>
              <w:keepNext/>
              <w:ind w:left="1026" w:hanging="993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Цели предлагаемого регулирования:</w:t>
            </w:r>
          </w:p>
        </w:tc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CC7A34" w:rsidRPr="00574A23" w:rsidTr="006B5957">
              <w:tc>
                <w:tcPr>
                  <w:tcW w:w="782" w:type="dxa"/>
                </w:tcPr>
                <w:p w:rsidR="00CC7A34" w:rsidRPr="00574A23" w:rsidRDefault="00CC7A34" w:rsidP="006B5957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CC7A34" w:rsidRPr="00574A23" w:rsidRDefault="00CC7A34" w:rsidP="006B5957">
            <w:pPr>
              <w:keepNext/>
              <w:ind w:left="34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Установленные сроки достижения целей предлагаемого регулирования:</w:t>
            </w:r>
          </w:p>
        </w:tc>
      </w:tr>
      <w:tr w:rsidR="00CC7A34" w:rsidRPr="00DA73ED" w:rsidTr="00CB02BF">
        <w:trPr>
          <w:gridAfter w:val="1"/>
          <w:wAfter w:w="29" w:type="dxa"/>
          <w:cantSplit/>
          <w:trHeight w:val="298"/>
        </w:trPr>
        <w:tc>
          <w:tcPr>
            <w:tcW w:w="49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1E5212" w:rsidRDefault="001E5212" w:rsidP="001E5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212">
              <w:rPr>
                <w:rFonts w:ascii="Times New Roman" w:eastAsiaTheme="minorHAnsi" w:hAnsi="Times New Roman"/>
                <w:sz w:val="24"/>
                <w:szCs w:val="24"/>
              </w:rPr>
              <w:t>Размещение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объектов.</w:t>
            </w:r>
          </w:p>
        </w:tc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1E5212" w:rsidRDefault="001E5212" w:rsidP="001E521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E521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постоянно</w:t>
            </w:r>
          </w:p>
        </w:tc>
      </w:tr>
      <w:tr w:rsidR="00CC7A34" w:rsidRPr="00DA73ED" w:rsidTr="00CB02BF">
        <w:trPr>
          <w:gridAfter w:val="1"/>
          <w:wAfter w:w="29" w:type="dxa"/>
          <w:cantSplit/>
          <w:trHeight w:val="298"/>
        </w:trPr>
        <w:tc>
          <w:tcPr>
            <w:tcW w:w="9781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A73ED" w:rsidTr="006B5957">
              <w:tc>
                <w:tcPr>
                  <w:tcW w:w="704" w:type="dxa"/>
                </w:tcPr>
                <w:p w:rsidR="00CC7A34" w:rsidRPr="00DA73ED" w:rsidRDefault="00CC7A34" w:rsidP="006B5957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C7A34" w:rsidRDefault="00CC7A34" w:rsidP="006B595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73ED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соответствия целей предлагаемого регулирования принципам правового регулирования, документам стратегического планирования город Волгореченск, иным программным документам</w:t>
            </w:r>
          </w:p>
          <w:p w:rsidR="00CC7A34" w:rsidRPr="00DA73ED" w:rsidRDefault="00DC6B74" w:rsidP="006B595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062A8">
              <w:rPr>
                <w:rFonts w:asciiTheme="majorBidi" w:hAnsiTheme="majorBidi" w:cstheme="majorBidi"/>
                <w:sz w:val="24"/>
                <w:szCs w:val="24"/>
              </w:rPr>
              <w:t>Федеральны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е</w:t>
            </w:r>
            <w:r w:rsidRPr="00A062A8">
              <w:rPr>
                <w:rFonts w:asciiTheme="majorBidi" w:hAnsiTheme="majorBidi" w:cstheme="majorBidi"/>
                <w:sz w:val="24"/>
                <w:szCs w:val="24"/>
              </w:rPr>
              <w:t xml:space="preserve"> закон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ы</w:t>
            </w:r>
            <w:r w:rsidRPr="00A062A8">
              <w:rPr>
                <w:rFonts w:asciiTheme="majorBidi" w:hAnsiTheme="majorBidi" w:cstheme="majorBidi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</w:t>
            </w:r>
            <w:hyperlink r:id="rId10" w:history="1">
              <w:r w:rsidRPr="00A062A8">
                <w:rPr>
                  <w:rFonts w:asciiTheme="majorBidi" w:eastAsiaTheme="minorHAnsi" w:hAnsiTheme="majorBidi" w:cstheme="majorBidi"/>
                  <w:sz w:val="24"/>
                  <w:szCs w:val="24"/>
                </w:rPr>
                <w:t>стать</w:t>
              </w:r>
              <w:r>
                <w:rPr>
                  <w:rFonts w:asciiTheme="majorBidi" w:eastAsiaTheme="minorHAnsi" w:hAnsiTheme="majorBidi" w:cstheme="majorBidi"/>
                  <w:sz w:val="24"/>
                  <w:szCs w:val="24"/>
                </w:rPr>
                <w:t>я</w:t>
              </w:r>
              <w:r w:rsidRPr="00A062A8">
                <w:rPr>
                  <w:rFonts w:asciiTheme="majorBidi" w:eastAsiaTheme="minorHAnsi" w:hAnsiTheme="majorBidi" w:cstheme="majorBidi"/>
                  <w:sz w:val="24"/>
                  <w:szCs w:val="24"/>
                </w:rPr>
                <w:t xml:space="preserve"> 4</w:t>
              </w:r>
            </w:hyperlink>
            <w:r w:rsidRPr="00A062A8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Закона Костромской области от 02.09.2010 № 657-4-ЗКО «О государственном регулировании торговой деятельности на территории Костромской области, приказ Департамента экономического развития Костромской области от 19.09.2022 № 15 «О порядке разработки и утверждения органами местного самоуправления муниципальных образований Костромской области схемы размещения нестационарных торговых объектов»,</w:t>
            </w:r>
            <w:r w:rsidRPr="00A062A8">
              <w:rPr>
                <w:rFonts w:asciiTheme="majorBidi" w:hAnsiTheme="majorBidi" w:cstheme="majorBidi"/>
                <w:sz w:val="24"/>
                <w:szCs w:val="24"/>
              </w:rPr>
              <w:t xml:space="preserve"> стать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я</w:t>
            </w:r>
            <w:r w:rsidRPr="00A062A8">
              <w:rPr>
                <w:rFonts w:asciiTheme="majorBidi" w:hAnsiTheme="majorBidi" w:cstheme="majorBidi"/>
                <w:sz w:val="24"/>
                <w:szCs w:val="24"/>
              </w:rPr>
              <w:t xml:space="preserve"> 6 Устава муниципального образования городской округ город Волгореченск</w:t>
            </w:r>
          </w:p>
        </w:tc>
      </w:tr>
      <w:tr w:rsidR="00CC7A34" w:rsidRPr="00574A23" w:rsidTr="00CB02BF">
        <w:trPr>
          <w:gridAfter w:val="1"/>
          <w:wAfter w:w="29" w:type="dxa"/>
          <w:cantSplit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574A23" w:rsidRDefault="00CC7A34" w:rsidP="006B595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предлагаемого регулирования и иных возможных способов решения проблемы</w:t>
            </w:r>
          </w:p>
        </w:tc>
      </w:tr>
      <w:tr w:rsidR="00CC7A34" w:rsidRPr="00574A23" w:rsidTr="00CB02BF">
        <w:trPr>
          <w:gridAfter w:val="1"/>
          <w:wAfter w:w="29" w:type="dxa"/>
          <w:cantSplit/>
          <w:trHeight w:val="995"/>
        </w:trPr>
        <w:tc>
          <w:tcPr>
            <w:tcW w:w="9781" w:type="dxa"/>
            <w:gridSpan w:val="2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6B5957">
              <w:tc>
                <w:tcPr>
                  <w:tcW w:w="704" w:type="dxa"/>
                </w:tcPr>
                <w:p w:rsidR="00CC7A34" w:rsidRPr="00574A23" w:rsidRDefault="00CC7A34" w:rsidP="006B5957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574A23" w:rsidRDefault="00CC7A34" w:rsidP="006B5957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CC7A34" w:rsidRPr="001A33F7" w:rsidRDefault="00DD370F" w:rsidP="00AA53A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D04380">
              <w:rPr>
                <w:rFonts w:ascii="Times New Roman" w:hAnsi="Times New Roman"/>
                <w:sz w:val="24"/>
              </w:rPr>
              <w:t>риведени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r w:rsidRPr="00D04380">
              <w:rPr>
                <w:rFonts w:ascii="Times New Roman" w:hAnsi="Times New Roman"/>
                <w:sz w:val="24"/>
              </w:rPr>
              <w:t>нормативных правовых актов в соответствие с действующим законодате</w:t>
            </w:r>
            <w:r>
              <w:rPr>
                <w:rFonts w:ascii="Times New Roman" w:hAnsi="Times New Roman"/>
                <w:sz w:val="24"/>
              </w:rPr>
              <w:t xml:space="preserve">льством. Проектом НПА </w:t>
            </w:r>
            <w:r w:rsidRPr="00D04380">
              <w:rPr>
                <w:rFonts w:ascii="Times New Roman" w:hAnsi="Times New Roman"/>
                <w:sz w:val="24"/>
              </w:rPr>
              <w:t>предусм</w:t>
            </w:r>
            <w:r>
              <w:rPr>
                <w:rFonts w:ascii="Times New Roman" w:hAnsi="Times New Roman"/>
                <w:sz w:val="24"/>
              </w:rPr>
              <w:t>атривается</w:t>
            </w:r>
            <w:proofErr w:type="gramStart"/>
            <w:r w:rsidRPr="00D04380">
              <w:rPr>
                <w:rFonts w:ascii="Times New Roman" w:hAnsi="Times New Roman"/>
                <w:sz w:val="24"/>
              </w:rPr>
              <w:t xml:space="preserve"> </w:t>
            </w:r>
            <w:r w:rsidR="00095394">
              <w:rPr>
                <w:rFonts w:ascii="Times New Roman" w:hAnsi="Times New Roman"/>
                <w:sz w:val="24"/>
              </w:rPr>
              <w:t>,</w:t>
            </w:r>
            <w:proofErr w:type="gramEnd"/>
            <w:r w:rsidR="00AA53A1">
              <w:rPr>
                <w:rFonts w:ascii="Times New Roman" w:hAnsi="Times New Roman"/>
                <w:sz w:val="24"/>
              </w:rPr>
              <w:t>что схемой размещения</w:t>
            </w:r>
            <w:r w:rsidR="00095394">
              <w:rPr>
                <w:rFonts w:ascii="Times New Roman" w:hAnsi="Times New Roman"/>
                <w:sz w:val="24"/>
              </w:rPr>
              <w:t xml:space="preserve"> может быть определено, что место размещения нестационарного объекта оборудовано нестационарным объектом (движимым имуществом),находящимся в муниципальной собственности городского округа город Волгореченск Костромской области. Внесение изменений в порядок предоставления права на размещение нестационарных торговых объектов, нестационарных объектов, используемых для оказания услуг общественного питания</w:t>
            </w:r>
            <w:proofErr w:type="gramStart"/>
            <w:r w:rsidR="00095394"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 w:rsidR="00095394">
              <w:rPr>
                <w:rFonts w:ascii="Times New Roman" w:hAnsi="Times New Roman"/>
                <w:sz w:val="24"/>
              </w:rPr>
              <w:t>бытовых услуг.</w:t>
            </w:r>
          </w:p>
        </w:tc>
      </w:tr>
      <w:tr w:rsidR="00CC7A34" w:rsidRPr="00574A23" w:rsidTr="00CB02BF">
        <w:trPr>
          <w:gridAfter w:val="1"/>
          <w:wAfter w:w="29" w:type="dxa"/>
          <w:cantSplit/>
          <w:trHeight w:val="540"/>
        </w:trPr>
        <w:tc>
          <w:tcPr>
            <w:tcW w:w="9781" w:type="dxa"/>
            <w:gridSpan w:val="20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6B5957">
              <w:tc>
                <w:tcPr>
                  <w:tcW w:w="704" w:type="dxa"/>
                </w:tcPr>
                <w:p w:rsidR="00CC7A34" w:rsidRPr="00574A23" w:rsidRDefault="00CC7A34" w:rsidP="006B5957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6B5957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116E22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иные способы решения проблемы отсутствуют.</w:t>
            </w:r>
          </w:p>
        </w:tc>
      </w:tr>
      <w:tr w:rsidR="00CC7A34" w:rsidRPr="00574A23" w:rsidTr="00CB02BF">
        <w:trPr>
          <w:gridAfter w:val="1"/>
          <w:wAfter w:w="29" w:type="dxa"/>
          <w:cantSplit/>
          <w:trHeight w:val="540"/>
        </w:trPr>
        <w:tc>
          <w:tcPr>
            <w:tcW w:w="9781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6B5957">
              <w:tc>
                <w:tcPr>
                  <w:tcW w:w="704" w:type="dxa"/>
                </w:tcPr>
                <w:p w:rsidR="00CC7A34" w:rsidRPr="00574A23" w:rsidRDefault="00CC7A34" w:rsidP="006B5957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6B5957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Обоснование выбора предлагаемого способа решения проблемы</w:t>
            </w:r>
          </w:p>
        </w:tc>
      </w:tr>
      <w:tr w:rsidR="00CC7A34" w:rsidRPr="00574A23" w:rsidTr="00CB02BF">
        <w:trPr>
          <w:gridAfter w:val="1"/>
          <w:wAfter w:w="29" w:type="dxa"/>
          <w:cantSplit/>
        </w:trPr>
        <w:tc>
          <w:tcPr>
            <w:tcW w:w="9781" w:type="dxa"/>
            <w:gridSpan w:val="2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6B5957">
              <w:tc>
                <w:tcPr>
                  <w:tcW w:w="704" w:type="dxa"/>
                </w:tcPr>
                <w:p w:rsidR="00CC7A34" w:rsidRPr="00574A23" w:rsidRDefault="00CC7A34" w:rsidP="006B5957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6B5957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Иная информация о предлагаемом способе решения проблемы:</w:t>
            </w:r>
          </w:p>
        </w:tc>
      </w:tr>
      <w:tr w:rsidR="00CC7A34" w:rsidRPr="00574A23" w:rsidTr="00CB02BF">
        <w:trPr>
          <w:gridAfter w:val="1"/>
          <w:wAfter w:w="29" w:type="dxa"/>
          <w:cantSplit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574A23" w:rsidRDefault="00CC7A34" w:rsidP="006B595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группы субъектов предпринимательской (инвестиционной)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</w:tc>
      </w:tr>
      <w:tr w:rsidR="00CC7A34" w:rsidRPr="00574A23" w:rsidTr="00CB02BF">
        <w:trPr>
          <w:gridAfter w:val="1"/>
          <w:wAfter w:w="29" w:type="dxa"/>
          <w:cantSplit/>
          <w:trHeight w:val="111"/>
        </w:trPr>
        <w:tc>
          <w:tcPr>
            <w:tcW w:w="5666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6B5957">
              <w:tc>
                <w:tcPr>
                  <w:tcW w:w="704" w:type="dxa"/>
                </w:tcPr>
                <w:p w:rsidR="00CC7A34" w:rsidRPr="00574A23" w:rsidRDefault="00CC7A34" w:rsidP="006B5957">
                  <w:pPr>
                    <w:keepNext/>
                    <w:numPr>
                      <w:ilvl w:val="1"/>
                      <w:numId w:val="5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574A23" w:rsidRDefault="00CC7A34" w:rsidP="006B5957">
            <w:pPr>
              <w:keepNext/>
              <w:ind w:left="884" w:hanging="851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Группа участников отношений</w:t>
            </w:r>
          </w:p>
        </w:tc>
        <w:tc>
          <w:tcPr>
            <w:tcW w:w="4115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6B5957">
              <w:tc>
                <w:tcPr>
                  <w:tcW w:w="704" w:type="dxa"/>
                </w:tcPr>
                <w:p w:rsidR="00CC7A34" w:rsidRPr="00574A23" w:rsidRDefault="00CC7A34" w:rsidP="006B5957">
                  <w:pPr>
                    <w:keepNext/>
                    <w:numPr>
                      <w:ilvl w:val="1"/>
                      <w:numId w:val="5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574A23" w:rsidRDefault="00CC7A34" w:rsidP="006B5957">
            <w:pPr>
              <w:keepNext/>
              <w:ind w:left="884" w:hanging="851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Оценка количества участников отношений</w:t>
            </w:r>
          </w:p>
        </w:tc>
      </w:tr>
      <w:tr w:rsidR="00CC7A34" w:rsidRPr="00574A23" w:rsidTr="00CB02BF">
        <w:trPr>
          <w:gridAfter w:val="1"/>
          <w:wAfter w:w="29" w:type="dxa"/>
          <w:cantSplit/>
          <w:trHeight w:val="877"/>
        </w:trPr>
        <w:tc>
          <w:tcPr>
            <w:tcW w:w="5666" w:type="dxa"/>
            <w:gridSpan w:val="10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C7A34" w:rsidRPr="00CB02BF" w:rsidRDefault="00CC7A34" w:rsidP="009F0A37">
            <w:pPr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 и</w:t>
            </w:r>
            <w:r w:rsidR="009F0A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индивидуальные предприниматели</w:t>
            </w:r>
            <w:r w:rsidR="00CB02BF" w:rsidRPr="007E525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5" w:type="dxa"/>
            <w:gridSpan w:val="1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C7A34" w:rsidRPr="009F0A37" w:rsidRDefault="009F0A37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F0A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52</w:t>
            </w:r>
          </w:p>
        </w:tc>
      </w:tr>
      <w:tr w:rsidR="00CC7A34" w:rsidRPr="00574A23" w:rsidTr="00CB02BF">
        <w:trPr>
          <w:gridAfter w:val="1"/>
          <w:wAfter w:w="29" w:type="dxa"/>
          <w:cantSplit/>
          <w:trHeight w:val="360"/>
        </w:trPr>
        <w:tc>
          <w:tcPr>
            <w:tcW w:w="9781" w:type="dxa"/>
            <w:gridSpan w:val="2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1A33F7" w:rsidTr="006B5957">
              <w:tc>
                <w:tcPr>
                  <w:tcW w:w="704" w:type="dxa"/>
                </w:tcPr>
                <w:p w:rsidR="00CC7A34" w:rsidRPr="001A33F7" w:rsidRDefault="00CC7A34" w:rsidP="006B5957">
                  <w:pPr>
                    <w:keepNext/>
                    <w:numPr>
                      <w:ilvl w:val="1"/>
                      <w:numId w:val="5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1A33F7" w:rsidRDefault="00CC7A34" w:rsidP="006B5957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Источники данных: постановление администрации городского округа город Волгореченск Костромской области</w:t>
            </w:r>
          </w:p>
        </w:tc>
      </w:tr>
      <w:tr w:rsidR="00CC7A34" w:rsidRPr="00DA73ED" w:rsidTr="00CB02BF">
        <w:trPr>
          <w:gridAfter w:val="1"/>
          <w:wAfter w:w="29" w:type="dxa"/>
          <w:cantSplit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DA73ED" w:rsidRDefault="00CC7A34" w:rsidP="006B595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73ED">
              <w:rPr>
                <w:rFonts w:ascii="Times New Roman" w:hAnsi="Times New Roman"/>
                <w:sz w:val="24"/>
                <w:szCs w:val="24"/>
                <w:lang w:eastAsia="ru-RU"/>
              </w:rPr>
              <w:t>Новые функции, полномочия, обязанности и права органов местного самоуправления городского округа город Волгореченск или сведения об их изменении, а также порядок их реализации</w:t>
            </w:r>
          </w:p>
        </w:tc>
      </w:tr>
      <w:tr w:rsidR="00CC7A34" w:rsidRPr="00DA73ED" w:rsidTr="00CB02BF">
        <w:trPr>
          <w:gridAfter w:val="1"/>
          <w:wAfter w:w="29" w:type="dxa"/>
          <w:cantSplit/>
          <w:trHeight w:val="251"/>
        </w:trPr>
        <w:tc>
          <w:tcPr>
            <w:tcW w:w="368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CB02BF">
              <w:trPr>
                <w:trHeight w:val="271"/>
              </w:trPr>
              <w:tc>
                <w:tcPr>
                  <w:tcW w:w="704" w:type="dxa"/>
                </w:tcPr>
                <w:p w:rsidR="00CC7A34" w:rsidRPr="00D84C96" w:rsidRDefault="00CC7A34" w:rsidP="006B5957">
                  <w:pPr>
                    <w:keepNext/>
                    <w:numPr>
                      <w:ilvl w:val="1"/>
                      <w:numId w:val="1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b/>
                      <w:kern w:val="3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D84C96" w:rsidRDefault="00CC7A34" w:rsidP="006B5957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297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6B5957">
              <w:tc>
                <w:tcPr>
                  <w:tcW w:w="704" w:type="dxa"/>
                </w:tcPr>
                <w:p w:rsidR="00CC7A34" w:rsidRPr="00D84C96" w:rsidRDefault="00CC7A34" w:rsidP="006B5957">
                  <w:pPr>
                    <w:keepNext/>
                    <w:numPr>
                      <w:ilvl w:val="1"/>
                      <w:numId w:val="1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b/>
                      <w:kern w:val="3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D84C96" w:rsidRDefault="00CC7A34" w:rsidP="006B5957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Порядок реализации</w:t>
            </w:r>
          </w:p>
        </w:tc>
        <w:tc>
          <w:tcPr>
            <w:tcW w:w="3121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6B5957">
              <w:tc>
                <w:tcPr>
                  <w:tcW w:w="704" w:type="dxa"/>
                </w:tcPr>
                <w:p w:rsidR="00CC7A34" w:rsidRPr="00D84C96" w:rsidRDefault="00CC7A34" w:rsidP="006B5957">
                  <w:pPr>
                    <w:keepNext/>
                    <w:numPr>
                      <w:ilvl w:val="1"/>
                      <w:numId w:val="1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b/>
                      <w:kern w:val="3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1A33F7" w:rsidRDefault="00CC7A34" w:rsidP="006B5957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Оценка изменения трудозатрат и (или) потребностей в иных ресурсах</w:t>
            </w:r>
          </w:p>
        </w:tc>
      </w:tr>
      <w:tr w:rsidR="00CC7A34" w:rsidRPr="00DA73ED" w:rsidTr="00CB02BF">
        <w:trPr>
          <w:gridAfter w:val="1"/>
          <w:wAfter w:w="29" w:type="dxa"/>
          <w:cantSplit/>
          <w:trHeight w:val="251"/>
        </w:trPr>
        <w:tc>
          <w:tcPr>
            <w:tcW w:w="9781" w:type="dxa"/>
            <w:gridSpan w:val="20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органа: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(Орган 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CC7A34" w:rsidRPr="00DA73ED" w:rsidTr="00CB02BF">
        <w:trPr>
          <w:gridAfter w:val="1"/>
          <w:wAfter w:w="29" w:type="dxa"/>
          <w:cantSplit/>
          <w:trHeight w:val="251"/>
        </w:trPr>
        <w:tc>
          <w:tcPr>
            <w:tcW w:w="3681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1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C7A34" w:rsidRPr="00DA73ED" w:rsidTr="00CB02BF">
        <w:trPr>
          <w:gridAfter w:val="1"/>
          <w:wAfter w:w="29" w:type="dxa"/>
          <w:cantSplit/>
          <w:trHeight w:val="251"/>
        </w:trPr>
        <w:tc>
          <w:tcPr>
            <w:tcW w:w="3681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K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7A34" w:rsidRPr="00DA73ED" w:rsidTr="00CB02BF">
        <w:trPr>
          <w:gridAfter w:val="1"/>
          <w:wAfter w:w="29" w:type="dxa"/>
          <w:cantSplit/>
          <w:trHeight w:val="566"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1A33F7" w:rsidRDefault="00CC7A34" w:rsidP="006B595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Оценка соответствующих расходов (возможных поступлений) бюджета городского округа город Волгореченск</w:t>
            </w:r>
          </w:p>
        </w:tc>
      </w:tr>
      <w:tr w:rsidR="00CC7A34" w:rsidRPr="00DA73ED" w:rsidTr="00CB02BF">
        <w:trPr>
          <w:gridAfter w:val="1"/>
          <w:wAfter w:w="29" w:type="dxa"/>
          <w:cantSplit/>
          <w:trHeight w:val="95"/>
        </w:trPr>
        <w:tc>
          <w:tcPr>
            <w:tcW w:w="34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6B5957">
              <w:tc>
                <w:tcPr>
                  <w:tcW w:w="704" w:type="dxa"/>
                </w:tcPr>
                <w:p w:rsidR="00CC7A34" w:rsidRPr="00D84C96" w:rsidRDefault="00CC7A34" w:rsidP="006B5957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6B59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новой или изменяемой функции, полномочия, обязанности или права</w:t>
            </w:r>
            <w:r w:rsidRPr="00D84C9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112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6B5957">
              <w:tc>
                <w:tcPr>
                  <w:tcW w:w="704" w:type="dxa"/>
                </w:tcPr>
                <w:p w:rsidR="00CC7A34" w:rsidRPr="00D84C96" w:rsidRDefault="00CC7A34" w:rsidP="006B5957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6B59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видов расходов (возможных поступлений) бюджетов бюджетной системы Российской Федерации</w:t>
            </w:r>
          </w:p>
        </w:tc>
        <w:tc>
          <w:tcPr>
            <w:tcW w:w="2268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6B5957">
              <w:trPr>
                <w:trHeight w:val="336"/>
              </w:trPr>
              <w:tc>
                <w:tcPr>
                  <w:tcW w:w="704" w:type="dxa"/>
                </w:tcPr>
                <w:p w:rsidR="00CC7A34" w:rsidRPr="00D84C96" w:rsidRDefault="00CC7A34" w:rsidP="006B5957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D84C96" w:rsidRDefault="00CC7A34" w:rsidP="006B595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Количественная оценка расходов (возможных поступлений)</w:t>
            </w:r>
          </w:p>
        </w:tc>
      </w:tr>
      <w:tr w:rsidR="00CC7A34" w:rsidRPr="00DA73ED" w:rsidTr="00CB02BF">
        <w:trPr>
          <w:gridAfter w:val="1"/>
          <w:wAfter w:w="29" w:type="dxa"/>
          <w:cantSplit/>
          <w:trHeight w:val="95"/>
        </w:trPr>
        <w:tc>
          <w:tcPr>
            <w:tcW w:w="9781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CC7A34" w:rsidRPr="00D84C96" w:rsidTr="006B5957">
              <w:trPr>
                <w:trHeight w:val="336"/>
              </w:trPr>
              <w:tc>
                <w:tcPr>
                  <w:tcW w:w="571" w:type="dxa"/>
                </w:tcPr>
                <w:p w:rsidR="00CC7A34" w:rsidRPr="00D84C96" w:rsidRDefault="00CC7A34" w:rsidP="006B5957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ind w:left="74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органа</w:t>
            </w:r>
            <w:r w:rsidRPr="00D84C9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(Орган 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CC7A34" w:rsidRPr="00DA73ED" w:rsidTr="00CB02BF">
        <w:trPr>
          <w:gridAfter w:val="1"/>
          <w:wAfter w:w="29" w:type="dxa"/>
          <w:cantSplit/>
          <w:trHeight w:val="44"/>
        </w:trPr>
        <w:tc>
          <w:tcPr>
            <w:tcW w:w="340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6B5957">
              <w:tc>
                <w:tcPr>
                  <w:tcW w:w="846" w:type="dxa"/>
                </w:tcPr>
                <w:p w:rsidR="00CC7A34" w:rsidRPr="00D84C96" w:rsidRDefault="00CC7A34" w:rsidP="006B5957">
                  <w:pPr>
                    <w:numPr>
                      <w:ilvl w:val="2"/>
                      <w:numId w:val="12"/>
                    </w:numPr>
                    <w:spacing w:after="0" w:line="240" w:lineRule="auto"/>
                    <w:ind w:left="2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autoSpaceDN w:val="0"/>
              <w:adjustRightInd w:val="0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CC7A34" w:rsidRPr="00D84C96" w:rsidRDefault="00CC7A34" w:rsidP="006B5957">
            <w:pPr>
              <w:autoSpaceDN w:val="0"/>
              <w:adjustRightInd w:val="0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(N.K)</w:t>
            </w:r>
          </w:p>
        </w:tc>
        <w:tc>
          <w:tcPr>
            <w:tcW w:w="4204" w:type="dxa"/>
            <w:gridSpan w:val="1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CC7A34" w:rsidRPr="00D84C96" w:rsidTr="006B5957">
              <w:tc>
                <w:tcPr>
                  <w:tcW w:w="787" w:type="dxa"/>
                </w:tcPr>
                <w:p w:rsidR="00CC7A34" w:rsidRPr="00D84C96" w:rsidRDefault="00CC7A34" w:rsidP="006B5957">
                  <w:pPr>
                    <w:numPr>
                      <w:ilvl w:val="2"/>
                      <w:numId w:val="12"/>
                    </w:numPr>
                    <w:spacing w:after="0" w:line="240" w:lineRule="auto"/>
                    <w:ind w:left="2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Единовременные расходы в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____(год возникновения)</w:t>
            </w: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76" w:type="dxa"/>
            <w:gridSpan w:val="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CC7A34" w:rsidRPr="00D84C96" w:rsidRDefault="00CC7A34" w:rsidP="006B5957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CC7A34" w:rsidRPr="00DA73ED" w:rsidTr="00CB02BF">
        <w:trPr>
          <w:gridAfter w:val="1"/>
          <w:wAfter w:w="29" w:type="dxa"/>
          <w:cantSplit/>
          <w:trHeight w:val="94"/>
        </w:trPr>
        <w:tc>
          <w:tcPr>
            <w:tcW w:w="3401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0"/>
            </w:tblGrid>
            <w:tr w:rsidR="00CC7A34" w:rsidRPr="00D84C96" w:rsidTr="006B5957">
              <w:tc>
                <w:tcPr>
                  <w:tcW w:w="800" w:type="dxa"/>
                </w:tcPr>
                <w:p w:rsidR="00CC7A34" w:rsidRPr="00D84C96" w:rsidRDefault="00CC7A34" w:rsidP="006B5957">
                  <w:pPr>
                    <w:numPr>
                      <w:ilvl w:val="2"/>
                      <w:numId w:val="12"/>
                    </w:numPr>
                    <w:spacing w:after="0" w:line="240" w:lineRule="auto"/>
                    <w:ind w:left="2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Периодические расходы за период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____________</w:t>
            </w: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D84C96" w:rsidRDefault="00CC7A34" w:rsidP="006B595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7A34" w:rsidRPr="00DA73ED" w:rsidTr="00CB02BF">
        <w:trPr>
          <w:gridAfter w:val="1"/>
          <w:wAfter w:w="29" w:type="dxa"/>
          <w:cantSplit/>
          <w:trHeight w:val="94"/>
        </w:trPr>
        <w:tc>
          <w:tcPr>
            <w:tcW w:w="3401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CC7A34" w:rsidRPr="00D84C96" w:rsidTr="006B5957">
              <w:tc>
                <w:tcPr>
                  <w:tcW w:w="787" w:type="dxa"/>
                </w:tcPr>
                <w:p w:rsidR="00CC7A34" w:rsidRPr="00D84C96" w:rsidRDefault="00CC7A34" w:rsidP="006B5957">
                  <w:pPr>
                    <w:numPr>
                      <w:ilvl w:val="2"/>
                      <w:numId w:val="12"/>
                    </w:numPr>
                    <w:spacing w:after="0" w:line="240" w:lineRule="auto"/>
                    <w:ind w:left="2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Возможные поступления за период _____</w:t>
            </w:r>
            <w:r w:rsidRPr="00D84C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______</w:t>
            </w: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D84C96" w:rsidRDefault="00CC7A34" w:rsidP="006B595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7A34" w:rsidRPr="00DA73ED" w:rsidTr="00CB02BF">
        <w:trPr>
          <w:gridAfter w:val="1"/>
          <w:wAfter w:w="29" w:type="dxa"/>
          <w:cantSplit/>
          <w:trHeight w:val="269"/>
        </w:trPr>
        <w:tc>
          <w:tcPr>
            <w:tcW w:w="7605" w:type="dxa"/>
            <w:gridSpan w:val="1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6B5957">
              <w:tc>
                <w:tcPr>
                  <w:tcW w:w="704" w:type="dxa"/>
                </w:tcPr>
                <w:p w:rsidR="00CC7A34" w:rsidRPr="00D84C96" w:rsidRDefault="00CC7A34" w:rsidP="006B5957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Итого единовременные расходы:</w:t>
            </w:r>
          </w:p>
        </w:tc>
        <w:tc>
          <w:tcPr>
            <w:tcW w:w="2176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7A34" w:rsidRPr="00DA73ED" w:rsidTr="00CB02BF">
        <w:trPr>
          <w:gridAfter w:val="1"/>
          <w:wAfter w:w="29" w:type="dxa"/>
          <w:cantSplit/>
          <w:trHeight w:val="269"/>
        </w:trPr>
        <w:tc>
          <w:tcPr>
            <w:tcW w:w="7605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6B5957">
              <w:tc>
                <w:tcPr>
                  <w:tcW w:w="704" w:type="dxa"/>
                </w:tcPr>
                <w:p w:rsidR="00CC7A34" w:rsidRPr="00D84C96" w:rsidRDefault="00CC7A34" w:rsidP="006B5957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Итого периодические расходы за год:</w:t>
            </w:r>
          </w:p>
        </w:tc>
        <w:tc>
          <w:tcPr>
            <w:tcW w:w="2176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C7A34" w:rsidRPr="00D84C96" w:rsidRDefault="00CC7A34" w:rsidP="006B595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7A34" w:rsidRPr="00DA73ED" w:rsidTr="00CB02BF">
        <w:trPr>
          <w:gridAfter w:val="1"/>
          <w:wAfter w:w="29" w:type="dxa"/>
          <w:cantSplit/>
          <w:trHeight w:val="215"/>
        </w:trPr>
        <w:tc>
          <w:tcPr>
            <w:tcW w:w="7605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6B5957">
              <w:tc>
                <w:tcPr>
                  <w:tcW w:w="704" w:type="dxa"/>
                </w:tcPr>
                <w:p w:rsidR="00CC7A34" w:rsidRPr="00D84C96" w:rsidRDefault="00CC7A34" w:rsidP="006B5957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Итого возможные поступления за год:</w:t>
            </w:r>
          </w:p>
        </w:tc>
        <w:tc>
          <w:tcPr>
            <w:tcW w:w="2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D84C96" w:rsidRDefault="00CC7A34" w:rsidP="006B595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7A34" w:rsidRPr="00DA73ED" w:rsidTr="00CB02BF">
        <w:trPr>
          <w:gridAfter w:val="1"/>
          <w:wAfter w:w="29" w:type="dxa"/>
          <w:cantSplit/>
          <w:trHeight w:val="188"/>
        </w:trPr>
        <w:tc>
          <w:tcPr>
            <w:tcW w:w="9781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6B5957">
              <w:tc>
                <w:tcPr>
                  <w:tcW w:w="704" w:type="dxa"/>
                </w:tcPr>
                <w:p w:rsidR="00CC7A34" w:rsidRPr="00D84C96" w:rsidRDefault="00CC7A34" w:rsidP="006B5957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6B5957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Иные сведения о расходах (возможных поступлениях) бюджета городского округа город Волгореченск Костромской области: </w:t>
            </w:r>
          </w:p>
        </w:tc>
      </w:tr>
      <w:tr w:rsidR="00CC7A34" w:rsidRPr="00DA73ED" w:rsidTr="00CB02BF">
        <w:trPr>
          <w:gridAfter w:val="1"/>
          <w:wAfter w:w="29" w:type="dxa"/>
          <w:cantSplit/>
          <w:trHeight w:val="188"/>
        </w:trPr>
        <w:tc>
          <w:tcPr>
            <w:tcW w:w="9781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6B5957">
              <w:tc>
                <w:tcPr>
                  <w:tcW w:w="704" w:type="dxa"/>
                </w:tcPr>
                <w:p w:rsidR="00CC7A34" w:rsidRPr="00D84C96" w:rsidRDefault="00CC7A34" w:rsidP="006B5957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6B5957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</w:p>
        </w:tc>
      </w:tr>
      <w:tr w:rsidR="00CC7A34" w:rsidRPr="00D84C96" w:rsidTr="00CB02BF">
        <w:trPr>
          <w:gridAfter w:val="1"/>
          <w:wAfter w:w="29" w:type="dxa"/>
          <w:cantSplit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D84C96" w:rsidRDefault="00CC7A34" w:rsidP="006B5957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Новые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</w:t>
            </w:r>
          </w:p>
        </w:tc>
      </w:tr>
      <w:tr w:rsidR="00CC7A34" w:rsidRPr="00D84C96" w:rsidTr="00CB02BF">
        <w:trPr>
          <w:gridAfter w:val="1"/>
          <w:wAfter w:w="29" w:type="dxa"/>
          <w:cantSplit/>
          <w:trHeight w:val="111"/>
        </w:trPr>
        <w:tc>
          <w:tcPr>
            <w:tcW w:w="281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6B5957">
              <w:tc>
                <w:tcPr>
                  <w:tcW w:w="846" w:type="dxa"/>
                </w:tcPr>
                <w:p w:rsidR="00CC7A34" w:rsidRPr="00D84C96" w:rsidRDefault="00CC7A34" w:rsidP="006B5957">
                  <w:pPr>
                    <w:keepNext/>
                    <w:numPr>
                      <w:ilvl w:val="1"/>
                      <w:numId w:val="10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keepNext/>
              <w:ind w:left="33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6B595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D84C96" w:rsidRDefault="00CC7A34" w:rsidP="006B5957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Группа участников отношений</w:t>
            </w:r>
            <w:r w:rsidRPr="00D84C96">
              <w:rPr>
                <w:rFonts w:ascii="Times New Roman" w:hAnsi="Times New Roman"/>
                <w:kern w:val="32"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3847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6B5957">
              <w:tc>
                <w:tcPr>
                  <w:tcW w:w="846" w:type="dxa"/>
                </w:tcPr>
                <w:p w:rsidR="00CC7A34" w:rsidRPr="00D84C96" w:rsidRDefault="00CC7A34" w:rsidP="006B5957">
                  <w:pPr>
                    <w:keepNext/>
                    <w:numPr>
                      <w:ilvl w:val="1"/>
                      <w:numId w:val="10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keepNext/>
              <w:ind w:left="33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6B595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D84C96" w:rsidRDefault="00CC7A34" w:rsidP="006B5957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новых или изменения содержания существующих обязанностей и ограничений</w:t>
            </w:r>
          </w:p>
        </w:tc>
        <w:tc>
          <w:tcPr>
            <w:tcW w:w="3121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6B5957">
              <w:tc>
                <w:tcPr>
                  <w:tcW w:w="846" w:type="dxa"/>
                </w:tcPr>
                <w:p w:rsidR="00CC7A34" w:rsidRPr="00D84C96" w:rsidRDefault="00CC7A34" w:rsidP="006B5957">
                  <w:pPr>
                    <w:keepNext/>
                    <w:numPr>
                      <w:ilvl w:val="1"/>
                      <w:numId w:val="10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6B595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D84C96" w:rsidRDefault="00CC7A34" w:rsidP="006B5957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Порядок организации исполнения обязанностей и ограничений</w:t>
            </w:r>
          </w:p>
        </w:tc>
      </w:tr>
      <w:tr w:rsidR="00CC7A34" w:rsidRPr="00D84C96" w:rsidTr="00CB02BF">
        <w:trPr>
          <w:gridAfter w:val="1"/>
          <w:wAfter w:w="29" w:type="dxa"/>
          <w:cantSplit/>
          <w:trHeight w:val="107"/>
        </w:trPr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(Группа участников отношений 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N.1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C7A34" w:rsidRPr="00D84C96" w:rsidTr="00CB02BF">
        <w:trPr>
          <w:gridAfter w:val="1"/>
          <w:wAfter w:w="29" w:type="dxa"/>
          <w:cantSplit/>
          <w:trHeight w:val="255"/>
        </w:trPr>
        <w:tc>
          <w:tcPr>
            <w:tcW w:w="281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47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N.K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21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C7A34" w:rsidRPr="00D84C96" w:rsidTr="00CB02BF">
        <w:trPr>
          <w:gridAfter w:val="1"/>
          <w:wAfter w:w="29" w:type="dxa"/>
          <w:cantSplit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D84C96" w:rsidRDefault="00CC7A34" w:rsidP="006B5957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Оценка расходов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</w:tc>
      </w:tr>
      <w:tr w:rsidR="00CC7A34" w:rsidRPr="00D84C96" w:rsidTr="00CB02BF">
        <w:trPr>
          <w:gridAfter w:val="1"/>
          <w:wAfter w:w="29" w:type="dxa"/>
          <w:cantSplit/>
          <w:trHeight w:val="89"/>
        </w:trPr>
        <w:tc>
          <w:tcPr>
            <w:tcW w:w="28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6B5957">
              <w:tc>
                <w:tcPr>
                  <w:tcW w:w="846" w:type="dxa"/>
                </w:tcPr>
                <w:p w:rsidR="00CC7A34" w:rsidRPr="00D84C96" w:rsidRDefault="00CC7A34" w:rsidP="006B5957">
                  <w:pPr>
                    <w:keepNext/>
                    <w:numPr>
                      <w:ilvl w:val="1"/>
                      <w:numId w:val="6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6B5957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Группа участников отношений</w:t>
            </w:r>
            <w:r w:rsidRPr="00D84C96">
              <w:rPr>
                <w:rFonts w:ascii="Times New Roman" w:hAnsi="Times New Roman"/>
                <w:kern w:val="32"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4131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6B5957">
              <w:tc>
                <w:tcPr>
                  <w:tcW w:w="846" w:type="dxa"/>
                </w:tcPr>
                <w:p w:rsidR="00CC7A34" w:rsidRPr="00D84C96" w:rsidRDefault="00CC7A34" w:rsidP="006B5957">
                  <w:pPr>
                    <w:keepNext/>
                    <w:numPr>
                      <w:ilvl w:val="1"/>
                      <w:numId w:val="6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6B5957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новых или изменения содержания существующих обязанностей и ограничений</w:t>
            </w:r>
            <w:r w:rsidRPr="00D84C96">
              <w:rPr>
                <w:rFonts w:ascii="Times New Roman" w:hAnsi="Times New Roman"/>
                <w:kern w:val="32"/>
                <w:sz w:val="24"/>
                <w:szCs w:val="2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2837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6B5957">
              <w:tc>
                <w:tcPr>
                  <w:tcW w:w="846" w:type="dxa"/>
                </w:tcPr>
                <w:p w:rsidR="00CC7A34" w:rsidRPr="00D84C96" w:rsidRDefault="00CC7A34" w:rsidP="006B5957">
                  <w:pPr>
                    <w:keepNext/>
                    <w:numPr>
                      <w:ilvl w:val="1"/>
                      <w:numId w:val="6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6B5957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и оценка видов расходов</w:t>
            </w:r>
          </w:p>
        </w:tc>
      </w:tr>
      <w:tr w:rsidR="00CC7A34" w:rsidRPr="00D84C96" w:rsidTr="00CB02BF">
        <w:trPr>
          <w:gridAfter w:val="1"/>
          <w:wAfter w:w="29" w:type="dxa"/>
          <w:cantSplit/>
          <w:trHeight w:val="267"/>
        </w:trPr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(Группа участников отношений 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N.1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7" w:type="dxa"/>
            <w:gridSpan w:val="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C7A34" w:rsidRPr="00D84C96" w:rsidRDefault="00CC7A34" w:rsidP="006B5957">
            <w:pPr>
              <w:keepNext/>
              <w:ind w:firstLine="33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</w:rPr>
            </w:pPr>
          </w:p>
        </w:tc>
      </w:tr>
      <w:tr w:rsidR="00CC7A34" w:rsidRPr="00D84C96" w:rsidTr="00CB02BF">
        <w:trPr>
          <w:gridAfter w:val="1"/>
          <w:wAfter w:w="29" w:type="dxa"/>
          <w:cantSplit/>
          <w:trHeight w:val="289"/>
        </w:trPr>
        <w:tc>
          <w:tcPr>
            <w:tcW w:w="281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1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N.K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7" w:type="dxa"/>
            <w:gridSpan w:val="8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C7A34" w:rsidRPr="00D84C96" w:rsidRDefault="00CC7A34" w:rsidP="006B5957">
            <w:pPr>
              <w:keepNext/>
              <w:ind w:firstLine="33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CC7A34" w:rsidRPr="00D84C96" w:rsidTr="00CB02BF">
        <w:trPr>
          <w:gridAfter w:val="1"/>
          <w:wAfter w:w="29" w:type="dxa"/>
          <w:cantSplit/>
          <w:trHeight w:val="89"/>
        </w:trPr>
        <w:tc>
          <w:tcPr>
            <w:tcW w:w="9781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6B5957">
              <w:tc>
                <w:tcPr>
                  <w:tcW w:w="704" w:type="dxa"/>
                </w:tcPr>
                <w:p w:rsidR="00CC7A34" w:rsidRPr="00D84C96" w:rsidRDefault="00CC7A34" w:rsidP="006B5957">
                  <w:pPr>
                    <w:keepNext/>
                    <w:numPr>
                      <w:ilvl w:val="1"/>
                      <w:numId w:val="6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CB02BF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</w:p>
        </w:tc>
      </w:tr>
      <w:tr w:rsidR="00CC7A34" w:rsidRPr="00D84C96" w:rsidTr="00CB02BF">
        <w:trPr>
          <w:gridAfter w:val="1"/>
          <w:wAfter w:w="29" w:type="dxa"/>
          <w:cantSplit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D84C96" w:rsidRDefault="00CC7A34" w:rsidP="006B5957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      </w:r>
          </w:p>
        </w:tc>
      </w:tr>
      <w:tr w:rsidR="00CC7A34" w:rsidRPr="00D84C96" w:rsidTr="00CB02BF">
        <w:trPr>
          <w:gridAfter w:val="1"/>
          <w:wAfter w:w="29" w:type="dxa"/>
          <w:cantSplit/>
          <w:trHeight w:val="1136"/>
        </w:trPr>
        <w:tc>
          <w:tcPr>
            <w:tcW w:w="340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6B5957">
              <w:tc>
                <w:tcPr>
                  <w:tcW w:w="846" w:type="dxa"/>
                </w:tcPr>
                <w:p w:rsidR="00CC7A34" w:rsidRPr="00D84C96" w:rsidRDefault="00CC7A34" w:rsidP="006B5957">
                  <w:pPr>
                    <w:keepNext/>
                    <w:numPr>
                      <w:ilvl w:val="1"/>
                      <w:numId w:val="11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keepNext/>
              <w:ind w:left="34" w:hanging="1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6B5957">
            <w:pPr>
              <w:keepNext/>
              <w:ind w:left="34" w:hanging="1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184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6B5957">
              <w:tc>
                <w:tcPr>
                  <w:tcW w:w="846" w:type="dxa"/>
                </w:tcPr>
                <w:p w:rsidR="00CC7A34" w:rsidRPr="00D84C96" w:rsidRDefault="00CC7A34" w:rsidP="006B5957">
                  <w:pPr>
                    <w:keepNext/>
                    <w:numPr>
                      <w:ilvl w:val="1"/>
                      <w:numId w:val="11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keepNext/>
              <w:ind w:left="34" w:hanging="1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Оценки вероятности наступления рисков</w:t>
            </w:r>
          </w:p>
        </w:tc>
        <w:tc>
          <w:tcPr>
            <w:tcW w:w="2977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6B5957">
              <w:tc>
                <w:tcPr>
                  <w:tcW w:w="846" w:type="dxa"/>
                </w:tcPr>
                <w:p w:rsidR="00CC7A34" w:rsidRPr="00D84C96" w:rsidRDefault="00CC7A34" w:rsidP="006B5957">
                  <w:pPr>
                    <w:keepNext/>
                    <w:numPr>
                      <w:ilvl w:val="1"/>
                      <w:numId w:val="11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keepNext/>
              <w:ind w:left="34" w:hanging="1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Методы контроля эффективности избранного способа достижения целей регулирования</w:t>
            </w:r>
          </w:p>
        </w:tc>
        <w:tc>
          <w:tcPr>
            <w:tcW w:w="156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6B5957">
              <w:tc>
                <w:tcPr>
                  <w:tcW w:w="846" w:type="dxa"/>
                </w:tcPr>
                <w:p w:rsidR="00CC7A34" w:rsidRPr="00D84C96" w:rsidRDefault="00CC7A34" w:rsidP="006B5957">
                  <w:pPr>
                    <w:keepNext/>
                    <w:numPr>
                      <w:ilvl w:val="1"/>
                      <w:numId w:val="11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keepNext/>
              <w:ind w:left="34" w:hanging="1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Степень контроля рисков</w:t>
            </w:r>
          </w:p>
        </w:tc>
      </w:tr>
      <w:tr w:rsidR="00CC7A34" w:rsidRPr="00D84C96" w:rsidTr="00CB02BF">
        <w:trPr>
          <w:gridAfter w:val="1"/>
          <w:wAfter w:w="29" w:type="dxa"/>
          <w:cantSplit/>
          <w:trHeight w:val="50"/>
        </w:trPr>
        <w:tc>
          <w:tcPr>
            <w:tcW w:w="340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D84C96" w:rsidRDefault="00116E22" w:rsidP="006B5957">
            <w:pPr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Минимальный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116E22" w:rsidRDefault="00116E22" w:rsidP="00116E22">
            <w:pPr>
              <w:pStyle w:val="1"/>
            </w:pPr>
            <w:r w:rsidRPr="00116E22">
              <w:t>Маловероятны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116E22" w:rsidRDefault="00116E22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116E22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высокая</w:t>
            </w:r>
          </w:p>
        </w:tc>
      </w:tr>
      <w:tr w:rsidR="00CC7A34" w:rsidRPr="00D84C96" w:rsidTr="00CB02BF">
        <w:trPr>
          <w:gridAfter w:val="1"/>
          <w:wAfter w:w="29" w:type="dxa"/>
          <w:cantSplit/>
          <w:trHeight w:val="50"/>
        </w:trPr>
        <w:tc>
          <w:tcPr>
            <w:tcW w:w="340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(Риск 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C7A34" w:rsidRPr="00D84C96" w:rsidTr="00CB02BF">
        <w:trPr>
          <w:gridAfter w:val="1"/>
          <w:wAfter w:w="29" w:type="dxa"/>
          <w:cantSplit/>
          <w:trHeight w:val="360"/>
        </w:trPr>
        <w:tc>
          <w:tcPr>
            <w:tcW w:w="9781" w:type="dxa"/>
            <w:gridSpan w:val="2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</w:tblGrid>
            <w:tr w:rsidR="00CC7A34" w:rsidRPr="00D84C96" w:rsidTr="006B5957">
              <w:trPr>
                <w:trHeight w:val="326"/>
              </w:trPr>
              <w:tc>
                <w:tcPr>
                  <w:tcW w:w="884" w:type="dxa"/>
                </w:tcPr>
                <w:p w:rsidR="00CC7A34" w:rsidRPr="00D84C96" w:rsidRDefault="00CC7A34" w:rsidP="006B5957">
                  <w:pPr>
                    <w:keepNext/>
                    <w:numPr>
                      <w:ilvl w:val="1"/>
                      <w:numId w:val="11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1A33F7" w:rsidRDefault="00CC7A34" w:rsidP="006B5957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</w:p>
        </w:tc>
      </w:tr>
      <w:tr w:rsidR="00CC7A34" w:rsidRPr="00D84C96" w:rsidTr="00CB02BF">
        <w:trPr>
          <w:gridAfter w:val="3"/>
          <w:wAfter w:w="195" w:type="dxa"/>
          <w:cantSplit/>
        </w:trPr>
        <w:tc>
          <w:tcPr>
            <w:tcW w:w="9615" w:type="dxa"/>
            <w:gridSpan w:val="18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D84C96" w:rsidRDefault="00CC7A34" w:rsidP="006B5957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</w:tc>
      </w:tr>
      <w:tr w:rsidR="00CC7A34" w:rsidRPr="00DA73ED" w:rsidTr="00CB02BF">
        <w:trPr>
          <w:gridAfter w:val="2"/>
          <w:wAfter w:w="60" w:type="dxa"/>
          <w:cantSplit/>
          <w:trHeight w:val="251"/>
        </w:trPr>
        <w:tc>
          <w:tcPr>
            <w:tcW w:w="9750" w:type="dxa"/>
            <w:gridSpan w:val="1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6B5957">
              <w:tc>
                <w:tcPr>
                  <w:tcW w:w="704" w:type="dxa"/>
                </w:tcPr>
                <w:p w:rsidR="00CC7A34" w:rsidRPr="00D84C96" w:rsidRDefault="00CC7A34" w:rsidP="006B5957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autoSpaceDN w:val="0"/>
              <w:adjustRightInd w:val="0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Предполагаемая дата вступления в силу проекта акта: </w:t>
            </w:r>
            <w:r w:rsidR="00116E22">
              <w:rPr>
                <w:rFonts w:ascii="Times New Roman" w:hAnsi="Times New Roman"/>
                <w:sz w:val="24"/>
                <w:szCs w:val="24"/>
                <w:lang w:eastAsia="ru-RU"/>
              </w:rPr>
              <w:t>____май____ 2024</w:t>
            </w: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_г.</w:t>
            </w:r>
          </w:p>
        </w:tc>
      </w:tr>
      <w:tr w:rsidR="00CC7A34" w:rsidRPr="00DA73ED" w:rsidTr="00CB02BF">
        <w:trPr>
          <w:gridAfter w:val="2"/>
          <w:wAfter w:w="60" w:type="dxa"/>
          <w:cantSplit/>
          <w:trHeight w:val="251"/>
        </w:trPr>
        <w:tc>
          <w:tcPr>
            <w:tcW w:w="42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6B5957">
              <w:tc>
                <w:tcPr>
                  <w:tcW w:w="704" w:type="dxa"/>
                </w:tcPr>
                <w:p w:rsidR="00CC7A34" w:rsidRPr="00D84C96" w:rsidRDefault="00CC7A34" w:rsidP="006B5957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Необходимость установления переходного периода и (или) отсрочки </w:t>
            </w:r>
            <w:r w:rsidRPr="00D84C96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введения предлагаемого регулирования</w:t>
            </w: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____</w:t>
            </w:r>
          </w:p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есть</w:t>
            </w:r>
            <w:proofErr w:type="gramEnd"/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/ </w:t>
            </w:r>
            <w:r w:rsidRPr="00116E22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2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6B5957">
              <w:tc>
                <w:tcPr>
                  <w:tcW w:w="704" w:type="dxa"/>
                </w:tcPr>
                <w:p w:rsidR="00CC7A34" w:rsidRPr="00D84C96" w:rsidRDefault="00CC7A34" w:rsidP="006B5957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</w:p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(если есть необходимость):</w:t>
            </w: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CC7A34" w:rsidRPr="00D84C96" w:rsidRDefault="00CC7A34" w:rsidP="006B5957">
            <w:pPr>
              <w:pBdr>
                <w:bottom w:val="single" w:sz="12" w:space="1" w:color="auto"/>
              </w:pBd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D84C96" w:rsidRDefault="00CC7A34" w:rsidP="006B5957">
            <w:pPr>
              <w:autoSpaceDN w:val="0"/>
              <w:adjustRightInd w:val="0"/>
              <w:spacing w:line="200" w:lineRule="exact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(дней с момента принятия проекта нормативного правового акта)</w:t>
            </w:r>
          </w:p>
        </w:tc>
      </w:tr>
      <w:tr w:rsidR="00CC7A34" w:rsidRPr="00DA73ED" w:rsidTr="00CB02BF">
        <w:trPr>
          <w:gridAfter w:val="2"/>
          <w:wAfter w:w="60" w:type="dxa"/>
          <w:cantSplit/>
          <w:trHeight w:val="251"/>
        </w:trPr>
        <w:tc>
          <w:tcPr>
            <w:tcW w:w="4252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6B5957">
              <w:tc>
                <w:tcPr>
                  <w:tcW w:w="704" w:type="dxa"/>
                </w:tcPr>
                <w:p w:rsidR="00CC7A34" w:rsidRPr="00D84C96" w:rsidRDefault="00CC7A34" w:rsidP="006B5957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____</w:t>
            </w:r>
          </w:p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есть</w:t>
            </w:r>
            <w:proofErr w:type="gramEnd"/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/ </w:t>
            </w:r>
            <w:r w:rsidRPr="00116E22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2467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6B5957">
              <w:tc>
                <w:tcPr>
                  <w:tcW w:w="704" w:type="dxa"/>
                </w:tcPr>
                <w:p w:rsidR="00CC7A34" w:rsidRPr="00D84C96" w:rsidRDefault="00CC7A34" w:rsidP="006B5957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</w:p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(если есть необходимость):</w:t>
            </w: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C7A34" w:rsidRPr="00D84C96" w:rsidRDefault="00CC7A34" w:rsidP="006B5957">
            <w:pPr>
              <w:pBdr>
                <w:bottom w:val="single" w:sz="12" w:space="1" w:color="auto"/>
              </w:pBd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D84C96" w:rsidRDefault="00CC7A34" w:rsidP="006B5957">
            <w:pPr>
              <w:autoSpaceDN w:val="0"/>
              <w:adjustRightInd w:val="0"/>
              <w:spacing w:line="18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(дней до момента вступления в силу проекта нормативного правового акта)</w:t>
            </w:r>
          </w:p>
        </w:tc>
      </w:tr>
      <w:tr w:rsidR="00CC7A34" w:rsidRPr="00DA73ED" w:rsidTr="00CB02BF">
        <w:trPr>
          <w:gridAfter w:val="2"/>
          <w:wAfter w:w="60" w:type="dxa"/>
          <w:cantSplit/>
          <w:trHeight w:val="1417"/>
        </w:trPr>
        <w:tc>
          <w:tcPr>
            <w:tcW w:w="9750" w:type="dxa"/>
            <w:gridSpan w:val="1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A34" w:rsidRPr="00D84C96" w:rsidRDefault="00CC7A34" w:rsidP="006B595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6B5957">
              <w:tc>
                <w:tcPr>
                  <w:tcW w:w="704" w:type="dxa"/>
                </w:tcPr>
                <w:p w:rsidR="00CC7A34" w:rsidRPr="00D84C96" w:rsidRDefault="00CC7A34" w:rsidP="006B5957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</w:t>
            </w:r>
          </w:p>
          <w:p w:rsidR="00CC7A34" w:rsidRPr="00D84C96" w:rsidRDefault="00CC7A34" w:rsidP="006B59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C7A34" w:rsidRPr="00DA73ED" w:rsidRDefault="00CC7A34" w:rsidP="00CC7A34">
      <w:pPr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559"/>
        <w:gridCol w:w="1845"/>
        <w:gridCol w:w="1651"/>
        <w:gridCol w:w="1608"/>
      </w:tblGrid>
      <w:tr w:rsidR="00CC7A34" w:rsidRPr="00DA73ED" w:rsidTr="006B5957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1A33F7" w:rsidRDefault="00CC7A34" w:rsidP="006B5957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CC7A34" w:rsidRPr="00DA73ED" w:rsidTr="006B5957">
        <w:trPr>
          <w:cantSplit/>
          <w:trHeight w:val="251"/>
        </w:trPr>
        <w:tc>
          <w:tcPr>
            <w:tcW w:w="159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1A33F7" w:rsidTr="006B5957">
              <w:tc>
                <w:tcPr>
                  <w:tcW w:w="704" w:type="dxa"/>
                </w:tcPr>
                <w:p w:rsidR="00CC7A34" w:rsidRPr="001A33F7" w:rsidRDefault="00CC7A34" w:rsidP="006B5957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6B5957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Мероприятия, необходимые для достижения целей регулирования</w:t>
            </w:r>
          </w:p>
        </w:tc>
        <w:tc>
          <w:tcPr>
            <w:tcW w:w="7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1A33F7" w:rsidTr="006B5957">
              <w:tc>
                <w:tcPr>
                  <w:tcW w:w="704" w:type="dxa"/>
                </w:tcPr>
                <w:p w:rsidR="00CC7A34" w:rsidRPr="001A33F7" w:rsidRDefault="00CC7A34" w:rsidP="006B5957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6B5957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Сроки </w:t>
            </w:r>
            <w:proofErr w:type="spellStart"/>
            <w:proofErr w:type="gramStart"/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мероприя-тий</w:t>
            </w:r>
            <w:proofErr w:type="spellEnd"/>
            <w:proofErr w:type="gramEnd"/>
          </w:p>
        </w:tc>
        <w:tc>
          <w:tcPr>
            <w:tcW w:w="9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1A33F7" w:rsidTr="006B5957">
              <w:tc>
                <w:tcPr>
                  <w:tcW w:w="704" w:type="dxa"/>
                </w:tcPr>
                <w:p w:rsidR="00CC7A34" w:rsidRPr="001A33F7" w:rsidRDefault="00CC7A34" w:rsidP="006B5957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6B5957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ожидаемого результата</w:t>
            </w:r>
          </w:p>
        </w:tc>
        <w:tc>
          <w:tcPr>
            <w:tcW w:w="8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1A33F7" w:rsidTr="006B5957">
              <w:tc>
                <w:tcPr>
                  <w:tcW w:w="704" w:type="dxa"/>
                </w:tcPr>
                <w:p w:rsidR="00CC7A34" w:rsidRPr="001A33F7" w:rsidRDefault="00CC7A34" w:rsidP="006B5957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6B5957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proofErr w:type="gramStart"/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8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1A33F7" w:rsidTr="006B5957">
              <w:tc>
                <w:tcPr>
                  <w:tcW w:w="704" w:type="dxa"/>
                </w:tcPr>
                <w:p w:rsidR="00CC7A34" w:rsidRPr="001A33F7" w:rsidRDefault="00CC7A34" w:rsidP="006B5957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6B5957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CC7A34" w:rsidRPr="00DA73ED" w:rsidTr="006B5957">
        <w:trPr>
          <w:cantSplit/>
          <w:trHeight w:val="251"/>
        </w:trPr>
        <w:tc>
          <w:tcPr>
            <w:tcW w:w="1594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C7A34" w:rsidRPr="001A33F7" w:rsidRDefault="00CC7A34" w:rsidP="009F0A3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(Мероприятие 1)</w:t>
            </w:r>
            <w:r w:rsidR="0018496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1A33F7" w:rsidRDefault="00CC7A34" w:rsidP="003073D6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1A33F7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 законодательства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информирование участников ярмарки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1A33F7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sz w:val="24"/>
                <w:szCs w:val="24"/>
                <w:lang w:eastAsia="ru-RU"/>
              </w:rPr>
              <w:t>0,0 руб.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1A33F7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C7A34" w:rsidRPr="00DA73ED" w:rsidTr="006B5957">
        <w:trPr>
          <w:cantSplit/>
          <w:trHeight w:val="300"/>
        </w:trPr>
        <w:tc>
          <w:tcPr>
            <w:tcW w:w="1594" w:type="pct"/>
            <w:tcBorders>
              <w:left w:val="doub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(Мероприятие 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C7A34" w:rsidRPr="00D84C96" w:rsidRDefault="00CC7A34" w:rsidP="006B595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7A34" w:rsidRPr="00DA73ED" w:rsidTr="006B5957">
        <w:trPr>
          <w:cantSplit/>
          <w:trHeight w:val="250"/>
        </w:trPr>
        <w:tc>
          <w:tcPr>
            <w:tcW w:w="5000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6B5957">
              <w:tc>
                <w:tcPr>
                  <w:tcW w:w="704" w:type="dxa"/>
                </w:tcPr>
                <w:p w:rsidR="00CC7A34" w:rsidRPr="00D84C96" w:rsidRDefault="00CC7A34" w:rsidP="006B5957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6B5957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</w:t>
            </w:r>
            <w:r w:rsidR="00116E22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онные и иные мероприятия: ____0,0</w:t>
            </w: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___руб.</w:t>
            </w:r>
          </w:p>
        </w:tc>
      </w:tr>
      <w:tr w:rsidR="00CC7A34" w:rsidRPr="00574A23" w:rsidTr="006B5957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574A23" w:rsidRDefault="00CC7A34" w:rsidP="006B5957">
            <w:pPr>
              <w:ind w:left="60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574A23" w:rsidRDefault="00CC7A34" w:rsidP="006B5957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</w:tc>
      </w:tr>
      <w:tr w:rsidR="00CC7A34" w:rsidRPr="00574A23" w:rsidTr="006B5957">
        <w:trPr>
          <w:cantSplit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1A33F7" w:rsidTr="006B5957">
              <w:tc>
                <w:tcPr>
                  <w:tcW w:w="704" w:type="dxa"/>
                </w:tcPr>
                <w:p w:rsidR="00CC7A34" w:rsidRPr="001A33F7" w:rsidRDefault="00CC7A34" w:rsidP="006B5957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6B5957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Иные необходимые, по мнению разработчика, сведения:</w:t>
            </w:r>
          </w:p>
          <w:p w:rsidR="00CC7A34" w:rsidRPr="001A33F7" w:rsidRDefault="00CC7A34" w:rsidP="006B5957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7A34" w:rsidRPr="00574A23" w:rsidTr="006B5957">
        <w:trPr>
          <w:cantSplit/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1A33F7" w:rsidTr="006B5957">
              <w:tc>
                <w:tcPr>
                  <w:tcW w:w="704" w:type="dxa"/>
                </w:tcPr>
                <w:p w:rsidR="00CC7A34" w:rsidRPr="001A33F7" w:rsidRDefault="00CC7A34" w:rsidP="006B5957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6B5957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Источники данных: </w:t>
            </w:r>
          </w:p>
          <w:p w:rsidR="00CC7A34" w:rsidRPr="001A33F7" w:rsidRDefault="00CC7A34" w:rsidP="006B59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C7A34" w:rsidRPr="00574A23" w:rsidRDefault="00CC7A34" w:rsidP="00CC7A34">
      <w:pPr>
        <w:ind w:left="1701" w:hanging="1701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74A23">
        <w:rPr>
          <w:rFonts w:ascii="Times New Roman" w:hAnsi="Times New Roman"/>
          <w:sz w:val="24"/>
          <w:szCs w:val="24"/>
          <w:lang w:eastAsia="ru-RU"/>
        </w:rPr>
        <w:t>Приложение:</w:t>
      </w:r>
    </w:p>
    <w:tbl>
      <w:tblPr>
        <w:tblW w:w="9648" w:type="dxa"/>
        <w:tblInd w:w="108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CC7A34" w:rsidRPr="00574A23" w:rsidTr="006B5957">
        <w:trPr>
          <w:cantSplit/>
        </w:trPr>
        <w:tc>
          <w:tcPr>
            <w:tcW w:w="5688" w:type="dxa"/>
          </w:tcPr>
          <w:p w:rsidR="00CC7A34" w:rsidRPr="00574A23" w:rsidRDefault="00CC7A34" w:rsidP="006B59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структурного подразделения разработчика, ответственного за подготовку проекта акта</w:t>
            </w:r>
          </w:p>
          <w:p w:rsidR="00CC7A34" w:rsidRPr="00574A23" w:rsidRDefault="00116E22" w:rsidP="006B59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Н.В.Галкина</w:t>
            </w:r>
            <w:proofErr w:type="spellEnd"/>
          </w:p>
          <w:p w:rsidR="00CC7A34" w:rsidRPr="00574A23" w:rsidRDefault="00CC7A34" w:rsidP="006B5957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3960" w:type="dxa"/>
            <w:vAlign w:val="bottom"/>
          </w:tcPr>
          <w:p w:rsidR="00CC7A34" w:rsidRPr="00574A23" w:rsidRDefault="00CC7A34" w:rsidP="006B59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574A23" w:rsidRDefault="00CC7A34" w:rsidP="006B59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574A23" w:rsidRDefault="00CC7A34" w:rsidP="006B59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__________ ________________</w:t>
            </w:r>
          </w:p>
          <w:p w:rsidR="00CC7A34" w:rsidRPr="00574A23" w:rsidRDefault="00CC7A34" w:rsidP="006B59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Дата           Подпись</w:t>
            </w:r>
          </w:p>
        </w:tc>
      </w:tr>
    </w:tbl>
    <w:p w:rsidR="00CC7A34" w:rsidRDefault="00CC7A34" w:rsidP="00CC7A34">
      <w:pPr>
        <w:autoSpaceDN w:val="0"/>
        <w:adjustRightInd w:val="0"/>
        <w:ind w:left="4536"/>
        <w:jc w:val="both"/>
        <w:outlineLvl w:val="1"/>
        <w:rPr>
          <w:rFonts w:ascii="Arial" w:hAnsi="Arial" w:cs="Arial"/>
        </w:rPr>
      </w:pPr>
    </w:p>
    <w:p w:rsidR="00CC7A34" w:rsidRDefault="00CC7A34" w:rsidP="00CC7A34">
      <w:pPr>
        <w:autoSpaceDN w:val="0"/>
        <w:adjustRightInd w:val="0"/>
        <w:ind w:left="4536"/>
        <w:jc w:val="both"/>
        <w:outlineLvl w:val="1"/>
        <w:rPr>
          <w:rFonts w:ascii="Arial" w:hAnsi="Arial" w:cs="Arial"/>
        </w:rPr>
      </w:pPr>
    </w:p>
    <w:p w:rsidR="00CC7A34" w:rsidRDefault="00CC7A34" w:rsidP="00CC7A34">
      <w:pPr>
        <w:autoSpaceDN w:val="0"/>
        <w:adjustRightInd w:val="0"/>
        <w:ind w:left="4536"/>
        <w:jc w:val="both"/>
        <w:outlineLvl w:val="1"/>
        <w:rPr>
          <w:rFonts w:ascii="Arial" w:hAnsi="Arial" w:cs="Arial"/>
        </w:rPr>
      </w:pPr>
    </w:p>
    <w:p w:rsidR="00CC7A34" w:rsidRDefault="00CC7A34" w:rsidP="00CC7A34">
      <w:pPr>
        <w:autoSpaceDN w:val="0"/>
        <w:adjustRightInd w:val="0"/>
        <w:ind w:left="4536"/>
        <w:jc w:val="both"/>
        <w:outlineLvl w:val="1"/>
        <w:rPr>
          <w:rFonts w:ascii="Arial" w:hAnsi="Arial" w:cs="Arial"/>
        </w:rPr>
      </w:pPr>
    </w:p>
    <w:p w:rsidR="00CB02BF" w:rsidRDefault="00CB02BF" w:rsidP="00CC7A34">
      <w:pPr>
        <w:autoSpaceDN w:val="0"/>
        <w:adjustRightInd w:val="0"/>
        <w:ind w:left="4536"/>
        <w:jc w:val="both"/>
        <w:outlineLvl w:val="1"/>
        <w:rPr>
          <w:rFonts w:ascii="Arial" w:hAnsi="Arial" w:cs="Arial"/>
        </w:rPr>
      </w:pPr>
    </w:p>
    <w:p w:rsidR="00CB02BF" w:rsidRDefault="00CB02BF" w:rsidP="00CC7A34">
      <w:pPr>
        <w:autoSpaceDN w:val="0"/>
        <w:adjustRightInd w:val="0"/>
        <w:ind w:left="4536"/>
        <w:jc w:val="both"/>
        <w:outlineLvl w:val="1"/>
        <w:rPr>
          <w:rFonts w:ascii="Arial" w:hAnsi="Arial" w:cs="Arial"/>
        </w:rPr>
      </w:pPr>
    </w:p>
    <w:p w:rsidR="00CB02BF" w:rsidRDefault="00CB02BF" w:rsidP="00CC7A34">
      <w:pPr>
        <w:autoSpaceDN w:val="0"/>
        <w:adjustRightInd w:val="0"/>
        <w:ind w:left="4536"/>
        <w:jc w:val="both"/>
        <w:outlineLvl w:val="1"/>
        <w:rPr>
          <w:rFonts w:ascii="Arial" w:hAnsi="Arial" w:cs="Arial"/>
        </w:rPr>
      </w:pPr>
    </w:p>
    <w:p w:rsidR="00CC7A34" w:rsidRDefault="00CC7A34" w:rsidP="00CC7A34">
      <w:pPr>
        <w:autoSpaceDN w:val="0"/>
        <w:adjustRightInd w:val="0"/>
        <w:ind w:left="4536"/>
        <w:jc w:val="both"/>
        <w:outlineLvl w:val="1"/>
        <w:rPr>
          <w:rFonts w:ascii="Arial" w:hAnsi="Arial" w:cs="Arial"/>
        </w:rPr>
      </w:pPr>
    </w:p>
    <w:p w:rsidR="00CC7A34" w:rsidRDefault="00CC7A34" w:rsidP="00CC7A34">
      <w:pPr>
        <w:spacing w:after="0" w:line="240" w:lineRule="auto"/>
        <w:jc w:val="both"/>
      </w:pPr>
    </w:p>
    <w:p w:rsidR="00CC7A34" w:rsidRDefault="00CC7A34" w:rsidP="00CC7A34">
      <w:pPr>
        <w:spacing w:after="0" w:line="240" w:lineRule="auto"/>
        <w:jc w:val="both"/>
      </w:pPr>
    </w:p>
    <w:p w:rsidR="00CC7A34" w:rsidRDefault="00CC7A34" w:rsidP="00CC7A34">
      <w:pPr>
        <w:spacing w:after="0" w:line="240" w:lineRule="auto"/>
        <w:jc w:val="both"/>
      </w:pPr>
    </w:p>
    <w:p w:rsidR="00EA5CA6" w:rsidRDefault="00EA5CA6"/>
    <w:sectPr w:rsidR="00EA5CA6" w:rsidSect="006B5957">
      <w:pgSz w:w="11906" w:h="16838"/>
      <w:pgMar w:top="851" w:right="567" w:bottom="851" w:left="170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E22" w:rsidRDefault="00116E22" w:rsidP="00CC7A34">
      <w:pPr>
        <w:spacing w:after="0" w:line="240" w:lineRule="auto"/>
      </w:pPr>
      <w:r>
        <w:separator/>
      </w:r>
    </w:p>
  </w:endnote>
  <w:endnote w:type="continuationSeparator" w:id="0">
    <w:p w:rsidR="00116E22" w:rsidRDefault="00116E22" w:rsidP="00CC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E22" w:rsidRDefault="00116E22" w:rsidP="00CC7A34">
      <w:pPr>
        <w:spacing w:after="0" w:line="240" w:lineRule="auto"/>
      </w:pPr>
      <w:r>
        <w:separator/>
      </w:r>
    </w:p>
  </w:footnote>
  <w:footnote w:type="continuationSeparator" w:id="0">
    <w:p w:rsidR="00116E22" w:rsidRDefault="00116E22" w:rsidP="00CC7A34">
      <w:pPr>
        <w:spacing w:after="0" w:line="240" w:lineRule="auto"/>
      </w:pPr>
      <w:r>
        <w:continuationSeparator/>
      </w:r>
    </w:p>
  </w:footnote>
  <w:footnote w:id="1">
    <w:p w:rsidR="00116E22" w:rsidRDefault="00116E22" w:rsidP="00CC7A34">
      <w:pPr>
        <w:pStyle w:val="a4"/>
      </w:pPr>
      <w:r>
        <w:rPr>
          <w:rStyle w:val="a6"/>
        </w:rPr>
        <w:footnoteRef/>
      </w:r>
      <w:r>
        <w:t xml:space="preserve"> Указываются данные из раздела </w:t>
      </w:r>
      <w:r w:rsidRPr="00F24313">
        <w:t>8</w:t>
      </w:r>
      <w:r w:rsidRPr="006F6378">
        <w:t xml:space="preserve"> сводного отчета</w:t>
      </w:r>
      <w:r>
        <w:t>.</w:t>
      </w:r>
    </w:p>
  </w:footnote>
  <w:footnote w:id="2">
    <w:p w:rsidR="00116E22" w:rsidRDefault="00116E22" w:rsidP="00CC7A34">
      <w:pPr>
        <w:pStyle w:val="a4"/>
      </w:pPr>
      <w:r>
        <w:rPr>
          <w:rStyle w:val="a6"/>
        </w:rPr>
        <w:footnoteRef/>
      </w:r>
      <w:r>
        <w:t xml:space="preserve"> Указываются данные из раздела </w:t>
      </w:r>
      <w:r w:rsidRPr="00F24313">
        <w:t>8</w:t>
      </w:r>
      <w:r w:rsidRPr="006F6378">
        <w:t xml:space="preserve"> сводного отчета</w:t>
      </w:r>
      <w:r>
        <w:t>.</w:t>
      </w:r>
    </w:p>
  </w:footnote>
  <w:footnote w:id="3">
    <w:p w:rsidR="00116E22" w:rsidRDefault="00116E22" w:rsidP="00CC7A34">
      <w:pPr>
        <w:pStyle w:val="a4"/>
      </w:pPr>
      <w:r>
        <w:rPr>
          <w:rStyle w:val="a6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4">
    <w:p w:rsidR="00116E22" w:rsidRDefault="00116E22" w:rsidP="00CC7A34">
      <w:pPr>
        <w:pStyle w:val="a4"/>
      </w:pPr>
      <w:r>
        <w:rPr>
          <w:rStyle w:val="a6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5">
    <w:p w:rsidR="00116E22" w:rsidRDefault="00116E22" w:rsidP="00CC7A34">
      <w:pPr>
        <w:pStyle w:val="a4"/>
      </w:pPr>
      <w:r>
        <w:rPr>
          <w:rStyle w:val="a6"/>
        </w:rPr>
        <w:footnoteRef/>
      </w:r>
      <w:r>
        <w:t xml:space="preserve"> Указываются данные из раздела 10 сводного отчета.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8B9"/>
    <w:multiLevelType w:val="multilevel"/>
    <w:tmpl w:val="6F8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9D4D87"/>
    <w:multiLevelType w:val="multilevel"/>
    <w:tmpl w:val="E14A7352"/>
    <w:lvl w:ilvl="0">
      <w:start w:val="1"/>
      <w:numFmt w:val="decimal"/>
      <w:lvlText w:val="%1."/>
      <w:lvlJc w:val="left"/>
      <w:pPr>
        <w:ind w:left="192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D47913"/>
    <w:multiLevelType w:val="multilevel"/>
    <w:tmpl w:val="CA581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1D7121"/>
    <w:multiLevelType w:val="multilevel"/>
    <w:tmpl w:val="256AC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DD2E09"/>
    <w:multiLevelType w:val="multilevel"/>
    <w:tmpl w:val="AAE80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1631DCD"/>
    <w:multiLevelType w:val="multilevel"/>
    <w:tmpl w:val="787C9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D757710"/>
    <w:multiLevelType w:val="multilevel"/>
    <w:tmpl w:val="94AAB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1ED657A"/>
    <w:multiLevelType w:val="multilevel"/>
    <w:tmpl w:val="6B1ED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475011C"/>
    <w:multiLevelType w:val="multilevel"/>
    <w:tmpl w:val="9C8642EA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69874D4"/>
    <w:multiLevelType w:val="multilevel"/>
    <w:tmpl w:val="DA5A4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2691BBE"/>
    <w:multiLevelType w:val="multilevel"/>
    <w:tmpl w:val="BA840936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823870"/>
    <w:multiLevelType w:val="multilevel"/>
    <w:tmpl w:val="8A52016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0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3A"/>
    <w:rsid w:val="000363BD"/>
    <w:rsid w:val="00095394"/>
    <w:rsid w:val="00100A3A"/>
    <w:rsid w:val="00116E22"/>
    <w:rsid w:val="00123385"/>
    <w:rsid w:val="00156874"/>
    <w:rsid w:val="0018496B"/>
    <w:rsid w:val="001A4384"/>
    <w:rsid w:val="001E5212"/>
    <w:rsid w:val="0022066C"/>
    <w:rsid w:val="00257398"/>
    <w:rsid w:val="002F7EC6"/>
    <w:rsid w:val="003073D6"/>
    <w:rsid w:val="00677C0C"/>
    <w:rsid w:val="006818BA"/>
    <w:rsid w:val="006B5957"/>
    <w:rsid w:val="007349AB"/>
    <w:rsid w:val="007E5252"/>
    <w:rsid w:val="008472F8"/>
    <w:rsid w:val="00863992"/>
    <w:rsid w:val="008F3A3B"/>
    <w:rsid w:val="009D54A8"/>
    <w:rsid w:val="009F0A37"/>
    <w:rsid w:val="00A062A8"/>
    <w:rsid w:val="00A37D05"/>
    <w:rsid w:val="00AA53A1"/>
    <w:rsid w:val="00AC3FEE"/>
    <w:rsid w:val="00B05B7E"/>
    <w:rsid w:val="00BF2319"/>
    <w:rsid w:val="00C82C22"/>
    <w:rsid w:val="00CB02BF"/>
    <w:rsid w:val="00CC7A34"/>
    <w:rsid w:val="00CD17A5"/>
    <w:rsid w:val="00DC6B74"/>
    <w:rsid w:val="00DD370F"/>
    <w:rsid w:val="00E70D6D"/>
    <w:rsid w:val="00E97AF1"/>
    <w:rsid w:val="00EA5CA6"/>
    <w:rsid w:val="00EC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3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16E22"/>
    <w:pPr>
      <w:keepNext/>
      <w:autoSpaceDN w:val="0"/>
      <w:adjustRightInd w:val="0"/>
      <w:jc w:val="center"/>
      <w:outlineLvl w:val="0"/>
    </w:pPr>
    <w:rPr>
      <w:rFonts w:ascii="Times New Roman" w:hAnsi="Times New Roman"/>
      <w:bCs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A34"/>
    <w:rPr>
      <w:color w:val="0000FF"/>
      <w:u w:val="single"/>
    </w:rPr>
  </w:style>
  <w:style w:type="paragraph" w:customStyle="1" w:styleId="ConsPlusNormal">
    <w:name w:val="ConsPlusNormal"/>
    <w:rsid w:val="00CC7A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18"/>
      <w:szCs w:val="18"/>
    </w:rPr>
  </w:style>
  <w:style w:type="paragraph" w:customStyle="1" w:styleId="ConsPlusNonformat">
    <w:name w:val="ConsPlusNonformat"/>
    <w:uiPriority w:val="99"/>
    <w:rsid w:val="00CC7A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CC7A3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CC7A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C7A3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34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49AB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16E22"/>
    <w:rPr>
      <w:rFonts w:ascii="Times New Roman" w:eastAsia="Calibri" w:hAnsi="Times New Roman" w:cs="Times New Roman"/>
      <w:bCs/>
      <w:i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3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16E22"/>
    <w:pPr>
      <w:keepNext/>
      <w:autoSpaceDN w:val="0"/>
      <w:adjustRightInd w:val="0"/>
      <w:jc w:val="center"/>
      <w:outlineLvl w:val="0"/>
    </w:pPr>
    <w:rPr>
      <w:rFonts w:ascii="Times New Roman" w:hAnsi="Times New Roman"/>
      <w:bCs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A34"/>
    <w:rPr>
      <w:color w:val="0000FF"/>
      <w:u w:val="single"/>
    </w:rPr>
  </w:style>
  <w:style w:type="paragraph" w:customStyle="1" w:styleId="ConsPlusNormal">
    <w:name w:val="ConsPlusNormal"/>
    <w:rsid w:val="00CC7A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18"/>
      <w:szCs w:val="18"/>
    </w:rPr>
  </w:style>
  <w:style w:type="paragraph" w:customStyle="1" w:styleId="ConsPlusNonformat">
    <w:name w:val="ConsPlusNonformat"/>
    <w:uiPriority w:val="99"/>
    <w:rsid w:val="00CC7A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CC7A3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CC7A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C7A3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34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49AB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16E22"/>
    <w:rPr>
      <w:rFonts w:ascii="Times New Roman" w:eastAsia="Calibri" w:hAnsi="Times New Roman" w:cs="Times New Roman"/>
      <w:bCs/>
      <w:i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5D67FED326FA2F7D09DBC0E9711E0B62743B13ABD8EC9125C94C07B6B472E15330FF9391C96A51FF68AD67584AA2DBB650ABC24C0AB5EE64A80D1541k7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E5D67FED326FA2F7D09DBC0E9711E0B62743B13ABD8EC9125C94C07B6B472E15330FF9391C96A51FF68AD67584AA2DBB650ABC24C0AB5EE64A80D1541k7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onomik@volg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SmirnovaEL</cp:lastModifiedBy>
  <cp:revision>27</cp:revision>
  <cp:lastPrinted>2022-01-21T08:49:00Z</cp:lastPrinted>
  <dcterms:created xsi:type="dcterms:W3CDTF">2018-01-23T05:47:00Z</dcterms:created>
  <dcterms:modified xsi:type="dcterms:W3CDTF">2024-04-04T08:20:00Z</dcterms:modified>
</cp:coreProperties>
</file>