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F1" w:rsidRPr="007E3069" w:rsidRDefault="006938F1" w:rsidP="0034601E">
      <w:pPr>
        <w:pStyle w:val="1"/>
        <w:keepNext w:val="0"/>
        <w:jc w:val="center"/>
      </w:pPr>
      <w:r w:rsidRPr="00FF149B">
        <w:object w:dxaOrig="623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5" o:title=""/>
          </v:shape>
          <o:OLEObject Type="Embed" ProgID="Word.Picture.8" ShapeID="_x0000_i1025" DrawAspect="Content" ObjectID="_1780290025" r:id="rId6"/>
        </w:object>
      </w:r>
    </w:p>
    <w:p w:rsidR="006938F1" w:rsidRPr="007E3069" w:rsidRDefault="006938F1" w:rsidP="006938F1">
      <w:pPr>
        <w:jc w:val="center"/>
        <w:rPr>
          <w:sz w:val="32"/>
          <w:szCs w:val="32"/>
        </w:rPr>
      </w:pPr>
    </w:p>
    <w:p w:rsidR="006938F1" w:rsidRPr="00EC3135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:rsidR="006938F1" w:rsidRPr="00EC3135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ГОРОДСКОГО ОКРУГА ГОРОД ВОЛГОРЕЧЕНСК</w:t>
      </w:r>
    </w:p>
    <w:p w:rsidR="006938F1" w:rsidRPr="00EC3135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КОСТРОМСКОЙ ОБЛАСТИ</w:t>
      </w:r>
    </w:p>
    <w:p w:rsidR="006938F1" w:rsidRPr="00EC3135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6938F1" w:rsidRPr="00EC3135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:rsidR="006938F1" w:rsidRPr="002A7361" w:rsidRDefault="006938F1" w:rsidP="00DD633A">
      <w:pPr>
        <w:ind w:firstLine="709"/>
        <w:jc w:val="center"/>
        <w:rPr>
          <w:rFonts w:ascii="Arial" w:hAnsi="Arial" w:cs="Arial"/>
          <w:b/>
          <w:bCs/>
          <w:kern w:val="28"/>
          <w:sz w:val="22"/>
          <w:szCs w:val="24"/>
        </w:rPr>
      </w:pPr>
    </w:p>
    <w:p w:rsidR="006938F1" w:rsidRPr="0028780D" w:rsidRDefault="008E5B00" w:rsidP="00DD633A">
      <w:pPr>
        <w:tabs>
          <w:tab w:val="left" w:pos="851"/>
          <w:tab w:val="left" w:pos="1985"/>
          <w:tab w:val="left" w:pos="2268"/>
          <w:tab w:val="left" w:pos="2835"/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№ _______</w:t>
      </w:r>
    </w:p>
    <w:p w:rsidR="002A7361" w:rsidRPr="0028780D" w:rsidRDefault="002A7361" w:rsidP="00DD633A">
      <w:pPr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>О внесении изменени</w:t>
      </w:r>
      <w:r w:rsidR="00267E3A">
        <w:rPr>
          <w:rFonts w:ascii="Arial" w:hAnsi="Arial" w:cs="Arial"/>
          <w:sz w:val="24"/>
          <w:szCs w:val="24"/>
        </w:rPr>
        <w:t>й</w:t>
      </w:r>
      <w:r w:rsidRPr="0028780D">
        <w:rPr>
          <w:rFonts w:ascii="Arial" w:hAnsi="Arial" w:cs="Arial"/>
          <w:sz w:val="24"/>
          <w:szCs w:val="24"/>
        </w:rPr>
        <w:t xml:space="preserve"> в постановление</w:t>
      </w:r>
    </w:p>
    <w:p w:rsidR="002A7361" w:rsidRPr="0028780D" w:rsidRDefault="002A7361" w:rsidP="00DD633A">
      <w:pPr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 xml:space="preserve">администрации городского округа город </w:t>
      </w:r>
    </w:p>
    <w:p w:rsidR="00E53999" w:rsidRDefault="002A7361" w:rsidP="00DD633A">
      <w:pPr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 xml:space="preserve">Волгореченск Костромской области от </w:t>
      </w:r>
    </w:p>
    <w:p w:rsidR="00B60FF2" w:rsidRPr="0028780D" w:rsidRDefault="00FD3156" w:rsidP="00DD6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8E5B00">
        <w:rPr>
          <w:rFonts w:ascii="Arial" w:hAnsi="Arial" w:cs="Arial"/>
          <w:sz w:val="24"/>
          <w:szCs w:val="24"/>
        </w:rPr>
        <w:t>9.10.20</w:t>
      </w:r>
      <w:r w:rsidR="00E5399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2A7361" w:rsidRPr="0028780D">
        <w:rPr>
          <w:rFonts w:ascii="Arial" w:hAnsi="Arial" w:cs="Arial"/>
          <w:sz w:val="24"/>
          <w:szCs w:val="24"/>
        </w:rPr>
        <w:t xml:space="preserve">№ </w:t>
      </w:r>
      <w:r w:rsidR="00E53999">
        <w:rPr>
          <w:rFonts w:ascii="Arial" w:hAnsi="Arial" w:cs="Arial"/>
          <w:sz w:val="24"/>
          <w:szCs w:val="24"/>
        </w:rPr>
        <w:t>632</w:t>
      </w:r>
    </w:p>
    <w:p w:rsidR="002A7361" w:rsidRPr="0028780D" w:rsidRDefault="002A7361" w:rsidP="00DD633A">
      <w:pPr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B60FF2" w:rsidRPr="0028780D" w:rsidRDefault="0026659B" w:rsidP="00CE43F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6659B">
        <w:rPr>
          <w:rFonts w:ascii="Arial" w:eastAsiaTheme="minorHAnsi" w:hAnsi="Arial" w:cs="Arial"/>
          <w:sz w:val="24"/>
          <w:szCs w:val="24"/>
          <w:lang w:eastAsia="en-US"/>
        </w:rPr>
        <w:t xml:space="preserve">В целях </w:t>
      </w:r>
      <w:r>
        <w:rPr>
          <w:rFonts w:ascii="Arial" w:eastAsiaTheme="minorHAnsi" w:hAnsi="Arial" w:cs="Arial"/>
          <w:sz w:val="24"/>
          <w:szCs w:val="24"/>
          <w:lang w:eastAsia="en-US"/>
        </w:rPr>
        <w:t>актуализаци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 xml:space="preserve">и </w:t>
      </w:r>
      <w:r>
        <w:rPr>
          <w:rFonts w:ascii="Arial" w:eastAsiaTheme="minorHAnsi" w:hAnsi="Arial" w:cs="Arial"/>
          <w:sz w:val="24"/>
          <w:szCs w:val="24"/>
          <w:lang w:eastAsia="en-US"/>
        </w:rPr>
        <w:t>нормативного</w:t>
      </w:r>
      <w:r w:rsidR="00FE621F">
        <w:rPr>
          <w:rFonts w:ascii="Arial" w:eastAsiaTheme="minorHAnsi" w:hAnsi="Arial" w:cs="Arial"/>
          <w:sz w:val="24"/>
          <w:szCs w:val="24"/>
          <w:lang w:eastAsia="en-US"/>
        </w:rPr>
        <w:t xml:space="preserve"> правового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акта 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>администраци</w:t>
      </w:r>
      <w:r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округа город Волгореченск Костромской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в соответствии с 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>пункт</w:t>
      </w:r>
      <w:r w:rsidR="00CE43FE">
        <w:rPr>
          <w:rFonts w:ascii="Arial" w:eastAsiaTheme="minorHAnsi" w:hAnsi="Arial" w:cs="Arial"/>
          <w:sz w:val="24"/>
          <w:szCs w:val="24"/>
          <w:lang w:eastAsia="en-US"/>
        </w:rPr>
        <w:t>ом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 xml:space="preserve"> 14 статьи 39.11 Земельного кодекса Российской Федерации, </w:t>
      </w:r>
      <w:r w:rsidR="00C6270E" w:rsidRPr="0026659B">
        <w:rPr>
          <w:rFonts w:ascii="Arial" w:eastAsiaTheme="minorHAnsi" w:hAnsi="Arial" w:cs="Arial"/>
          <w:sz w:val="24"/>
          <w:szCs w:val="24"/>
          <w:lang w:eastAsia="en-US"/>
        </w:rPr>
        <w:t xml:space="preserve">учитывая </w:t>
      </w:r>
      <w:r w:rsidR="00D93626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CE43FE" w:rsidRPr="00CE43FE">
        <w:rPr>
          <w:rFonts w:ascii="Arial" w:eastAsiaTheme="minorHAnsi" w:hAnsi="Arial" w:cs="Arial"/>
          <w:sz w:val="24"/>
          <w:szCs w:val="24"/>
          <w:lang w:eastAsia="en-US"/>
        </w:rPr>
        <w:t xml:space="preserve">риказ </w:t>
      </w:r>
      <w:proofErr w:type="spellStart"/>
      <w:r w:rsidR="00CE43FE" w:rsidRPr="00CE43FE">
        <w:rPr>
          <w:rFonts w:ascii="Arial" w:eastAsiaTheme="minorHAnsi" w:hAnsi="Arial" w:cs="Arial"/>
          <w:sz w:val="24"/>
          <w:szCs w:val="24"/>
          <w:lang w:eastAsia="en-US"/>
        </w:rPr>
        <w:t>Росреестра</w:t>
      </w:r>
      <w:proofErr w:type="spellEnd"/>
      <w:r w:rsidR="00CE43FE" w:rsidRPr="00CE43FE">
        <w:rPr>
          <w:rFonts w:ascii="Arial" w:eastAsiaTheme="minorHAnsi" w:hAnsi="Arial" w:cs="Arial"/>
          <w:sz w:val="24"/>
          <w:szCs w:val="24"/>
          <w:lang w:eastAsia="en-US"/>
        </w:rPr>
        <w:t xml:space="preserve"> от 10.11.2020 </w:t>
      </w:r>
      <w:r w:rsidR="00C6270E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CE43FE" w:rsidRPr="00CE43FE">
        <w:rPr>
          <w:rFonts w:ascii="Arial" w:eastAsiaTheme="minorHAnsi" w:hAnsi="Arial" w:cs="Arial"/>
          <w:sz w:val="24"/>
          <w:szCs w:val="24"/>
          <w:lang w:eastAsia="en-US"/>
        </w:rPr>
        <w:t xml:space="preserve"> П/0412</w:t>
      </w:r>
      <w:r w:rsidR="00CE43F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6270E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CE43FE" w:rsidRPr="00CE43FE">
        <w:rPr>
          <w:rFonts w:ascii="Arial" w:eastAsiaTheme="minorHAnsi" w:hAnsi="Arial" w:cs="Arial"/>
          <w:sz w:val="24"/>
          <w:szCs w:val="24"/>
          <w:lang w:eastAsia="en-US"/>
        </w:rPr>
        <w:t>Об утверждении классификатора видов разрешенного и</w:t>
      </w:r>
      <w:r w:rsidR="00C6270E">
        <w:rPr>
          <w:rFonts w:ascii="Arial" w:eastAsiaTheme="minorHAnsi" w:hAnsi="Arial" w:cs="Arial"/>
          <w:sz w:val="24"/>
          <w:szCs w:val="24"/>
          <w:lang w:eastAsia="en-US"/>
        </w:rPr>
        <w:t xml:space="preserve">спользования земельных участков», </w:t>
      </w:r>
      <w:r w:rsidR="00D93626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26659B">
        <w:rPr>
          <w:rFonts w:ascii="Arial" w:eastAsiaTheme="minorHAnsi" w:hAnsi="Arial" w:cs="Arial"/>
          <w:sz w:val="24"/>
          <w:szCs w:val="24"/>
          <w:lang w:eastAsia="en-US"/>
        </w:rPr>
        <w:t>риказ Департамента имущественных и земельных отношений Костромской области от 12.10.2022 № 107-од «Об утверждении результатов определения кадастровой стоимости земельных участков, расположенных на территории Костромской области», руководствуясь Уставом муниципального образования городской округ город Волгореченск Костромской области, администрация городского округа город Волгореченск Костромской области</w:t>
      </w:r>
    </w:p>
    <w:p w:rsidR="00C6270E" w:rsidRDefault="00C6270E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368E9" w:rsidRPr="0028780D" w:rsidRDefault="001368E9" w:rsidP="00DD6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>ПОСТАНОВЛЯЕТ:</w:t>
      </w:r>
    </w:p>
    <w:p w:rsidR="00B60FF2" w:rsidRPr="0028780D" w:rsidRDefault="00B60FF2" w:rsidP="00DD633A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8204D" w:rsidRPr="00AE025D" w:rsidRDefault="00C835A6" w:rsidP="00FE5B01">
      <w:pPr>
        <w:pStyle w:val="a3"/>
        <w:ind w:firstLine="709"/>
        <w:jc w:val="both"/>
        <w:rPr>
          <w:rFonts w:cs="Arial"/>
          <w:sz w:val="24"/>
          <w:szCs w:val="24"/>
        </w:rPr>
      </w:pPr>
      <w:r w:rsidRPr="0028780D">
        <w:rPr>
          <w:rFonts w:cs="Arial"/>
          <w:sz w:val="24"/>
          <w:szCs w:val="24"/>
        </w:rPr>
        <w:t xml:space="preserve">1. </w:t>
      </w:r>
      <w:r w:rsidR="004D5DA6" w:rsidRPr="0028780D">
        <w:rPr>
          <w:rFonts w:cs="Arial"/>
          <w:sz w:val="24"/>
          <w:szCs w:val="24"/>
        </w:rPr>
        <w:t xml:space="preserve">Внести </w:t>
      </w:r>
      <w:r w:rsidR="002C42F1">
        <w:rPr>
          <w:rFonts w:cs="Arial"/>
          <w:sz w:val="24"/>
          <w:szCs w:val="24"/>
        </w:rPr>
        <w:t xml:space="preserve">в </w:t>
      </w:r>
      <w:r w:rsidR="00024E6F">
        <w:rPr>
          <w:rFonts w:cs="Arial"/>
          <w:sz w:val="24"/>
          <w:szCs w:val="24"/>
        </w:rPr>
        <w:t>постановлени</w:t>
      </w:r>
      <w:r w:rsidR="002C42F1">
        <w:rPr>
          <w:rFonts w:cs="Arial"/>
          <w:sz w:val="24"/>
          <w:szCs w:val="24"/>
        </w:rPr>
        <w:t>е</w:t>
      </w:r>
      <w:r w:rsidR="00024E6F">
        <w:rPr>
          <w:rFonts w:cs="Arial"/>
          <w:sz w:val="24"/>
          <w:szCs w:val="24"/>
        </w:rPr>
        <w:t xml:space="preserve"> </w:t>
      </w:r>
      <w:r w:rsidR="00A81D41">
        <w:rPr>
          <w:rFonts w:cs="Arial"/>
          <w:sz w:val="24"/>
          <w:szCs w:val="24"/>
        </w:rPr>
        <w:t xml:space="preserve">администрации городского округа город Волгореченск Костромской области от </w:t>
      </w:r>
      <w:r w:rsidR="00FE5B01">
        <w:rPr>
          <w:rFonts w:cs="Arial"/>
          <w:sz w:val="24"/>
          <w:szCs w:val="24"/>
        </w:rPr>
        <w:t>09</w:t>
      </w:r>
      <w:r w:rsidR="00A81D41">
        <w:rPr>
          <w:rFonts w:cs="Arial"/>
          <w:sz w:val="24"/>
          <w:szCs w:val="24"/>
        </w:rPr>
        <w:t>.</w:t>
      </w:r>
      <w:r w:rsidR="00FE5B01">
        <w:rPr>
          <w:rFonts w:cs="Arial"/>
          <w:sz w:val="24"/>
          <w:szCs w:val="24"/>
        </w:rPr>
        <w:t>10</w:t>
      </w:r>
      <w:r w:rsidR="00A81D41">
        <w:rPr>
          <w:rFonts w:cs="Arial"/>
          <w:sz w:val="24"/>
          <w:szCs w:val="24"/>
        </w:rPr>
        <w:t>.20</w:t>
      </w:r>
      <w:r w:rsidR="00FE5B01">
        <w:rPr>
          <w:rFonts w:cs="Arial"/>
          <w:sz w:val="24"/>
          <w:szCs w:val="24"/>
        </w:rPr>
        <w:t>18</w:t>
      </w:r>
      <w:r w:rsidR="00A81D41">
        <w:rPr>
          <w:rFonts w:cs="Arial"/>
          <w:sz w:val="24"/>
          <w:szCs w:val="24"/>
        </w:rPr>
        <w:t xml:space="preserve"> № </w:t>
      </w:r>
      <w:r w:rsidR="00FE5B01">
        <w:rPr>
          <w:rFonts w:cs="Arial"/>
          <w:sz w:val="24"/>
          <w:szCs w:val="24"/>
        </w:rPr>
        <w:t>632</w:t>
      </w:r>
      <w:r w:rsidR="00A81D41">
        <w:rPr>
          <w:rFonts w:cs="Arial"/>
          <w:sz w:val="24"/>
          <w:szCs w:val="24"/>
        </w:rPr>
        <w:t xml:space="preserve"> </w:t>
      </w:r>
      <w:r w:rsidR="00A81D41" w:rsidRPr="0028780D">
        <w:rPr>
          <w:rFonts w:cs="Arial"/>
          <w:sz w:val="24"/>
          <w:szCs w:val="24"/>
        </w:rPr>
        <w:t>«</w:t>
      </w:r>
      <w:r w:rsidR="00FE5B01" w:rsidRPr="00FE5B01">
        <w:rPr>
          <w:rFonts w:cs="Arial"/>
          <w:sz w:val="24"/>
          <w:szCs w:val="24"/>
        </w:rPr>
        <w:t xml:space="preserve">Об установлении начальной цены предмета аукциона на право заключения договоров аренды земельных участков, находящихся в муниципальной собственности городского округа город </w:t>
      </w:r>
      <w:r w:rsidR="00FE5B01" w:rsidRPr="00AE025D">
        <w:rPr>
          <w:rFonts w:cs="Arial"/>
          <w:sz w:val="24"/>
          <w:szCs w:val="24"/>
        </w:rPr>
        <w:t>Волгореченск Костромской области, и земельных участков, государственная собственность на которые не разграничена</w:t>
      </w:r>
      <w:r w:rsidR="00A81D41" w:rsidRPr="00AE025D">
        <w:rPr>
          <w:rFonts w:cs="Arial"/>
          <w:sz w:val="24"/>
          <w:szCs w:val="24"/>
        </w:rPr>
        <w:t xml:space="preserve">» </w:t>
      </w:r>
      <w:r w:rsidR="00FE621F">
        <w:rPr>
          <w:rFonts w:cs="Arial"/>
          <w:sz w:val="24"/>
          <w:szCs w:val="24"/>
        </w:rPr>
        <w:t>(с изменениями от 15.11.2019</w:t>
      </w:r>
      <w:r w:rsidR="00D93626">
        <w:rPr>
          <w:rFonts w:cs="Arial"/>
          <w:sz w:val="24"/>
          <w:szCs w:val="24"/>
        </w:rPr>
        <w:t xml:space="preserve"> № 838</w:t>
      </w:r>
      <w:r w:rsidR="00FE621F">
        <w:rPr>
          <w:rFonts w:cs="Arial"/>
          <w:sz w:val="24"/>
          <w:szCs w:val="24"/>
        </w:rPr>
        <w:t xml:space="preserve">) </w:t>
      </w:r>
      <w:r w:rsidR="00CF55DB" w:rsidRPr="00AE025D">
        <w:rPr>
          <w:rFonts w:cs="Arial"/>
          <w:sz w:val="24"/>
          <w:szCs w:val="24"/>
        </w:rPr>
        <w:t>следующ</w:t>
      </w:r>
      <w:r w:rsidR="00FE621F">
        <w:rPr>
          <w:rFonts w:cs="Arial"/>
          <w:sz w:val="24"/>
          <w:szCs w:val="24"/>
        </w:rPr>
        <w:t>и</w:t>
      </w:r>
      <w:r w:rsidR="00FE5B01" w:rsidRPr="00AE025D">
        <w:rPr>
          <w:rFonts w:cs="Arial"/>
          <w:sz w:val="24"/>
          <w:szCs w:val="24"/>
        </w:rPr>
        <w:t xml:space="preserve">е </w:t>
      </w:r>
      <w:r w:rsidR="00A81D41" w:rsidRPr="00AE025D">
        <w:rPr>
          <w:rFonts w:cs="Arial"/>
          <w:sz w:val="24"/>
          <w:szCs w:val="24"/>
        </w:rPr>
        <w:t>и</w:t>
      </w:r>
      <w:r w:rsidR="00FE5B01" w:rsidRPr="00AE025D">
        <w:rPr>
          <w:rFonts w:cs="Arial"/>
          <w:sz w:val="24"/>
          <w:szCs w:val="24"/>
        </w:rPr>
        <w:t>зменени</w:t>
      </w:r>
      <w:r w:rsidR="00FE621F">
        <w:rPr>
          <w:rFonts w:cs="Arial"/>
          <w:sz w:val="24"/>
          <w:szCs w:val="24"/>
        </w:rPr>
        <w:t>я</w:t>
      </w:r>
      <w:r w:rsidR="00FE5B01" w:rsidRPr="00AE025D">
        <w:rPr>
          <w:rFonts w:cs="Arial"/>
          <w:sz w:val="24"/>
          <w:szCs w:val="24"/>
        </w:rPr>
        <w:t>:</w:t>
      </w:r>
    </w:p>
    <w:p w:rsidR="00421521" w:rsidRPr="00D93626" w:rsidRDefault="00FE621F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в преамбуле</w:t>
      </w:r>
      <w:r w:rsidR="00CC768E">
        <w:rPr>
          <w:rFonts w:cs="Arial"/>
          <w:sz w:val="24"/>
          <w:szCs w:val="24"/>
        </w:rPr>
        <w:t xml:space="preserve"> слова «</w:t>
      </w:r>
      <w:r w:rsidR="00C16024">
        <w:rPr>
          <w:rFonts w:cs="Arial"/>
          <w:sz w:val="24"/>
          <w:szCs w:val="24"/>
        </w:rPr>
        <w:t xml:space="preserve">с классификатором видов разрешенного использования земельных участков, утвержденным </w:t>
      </w:r>
      <w:r w:rsidR="00716705">
        <w:rPr>
          <w:rFonts w:cs="Arial"/>
          <w:sz w:val="24"/>
          <w:szCs w:val="24"/>
        </w:rPr>
        <w:t>Приказом Минэкономразвития России от 01.09.2014 № 540, Правилами землепользования и застройки городского округа город Волгореченск Костромской области, утверждёнными решением Думы городского округа город Волгореченск Костромской области </w:t>
      </w:r>
      <w:r w:rsidR="00716705" w:rsidRPr="00716705">
        <w:rPr>
          <w:rFonts w:cs="Arial"/>
          <w:sz w:val="24"/>
          <w:szCs w:val="24"/>
        </w:rPr>
        <w:t>от 26.06.2008 № 78</w:t>
      </w:r>
      <w:r w:rsidR="00716705">
        <w:rPr>
          <w:rFonts w:cs="Arial"/>
          <w:sz w:val="24"/>
          <w:szCs w:val="24"/>
        </w:rPr>
        <w:t>» заменить словами «</w:t>
      </w:r>
      <w:r w:rsidR="00421521">
        <w:rPr>
          <w:rFonts w:cs="Arial"/>
          <w:sz w:val="24"/>
          <w:szCs w:val="24"/>
        </w:rPr>
        <w:t xml:space="preserve">с </w:t>
      </w:r>
      <w:r w:rsidR="00C16024" w:rsidRPr="00D93626">
        <w:rPr>
          <w:rFonts w:cs="Arial"/>
          <w:sz w:val="24"/>
          <w:szCs w:val="24"/>
        </w:rPr>
        <w:t>приказ</w:t>
      </w:r>
      <w:r w:rsidR="00421521" w:rsidRPr="00D93626">
        <w:rPr>
          <w:rFonts w:cs="Arial"/>
          <w:sz w:val="24"/>
          <w:szCs w:val="24"/>
        </w:rPr>
        <w:t>ом</w:t>
      </w:r>
      <w:r w:rsidR="00C16024" w:rsidRPr="00D93626">
        <w:rPr>
          <w:rFonts w:cs="Arial"/>
          <w:sz w:val="24"/>
          <w:szCs w:val="24"/>
        </w:rPr>
        <w:t xml:space="preserve"> </w:t>
      </w:r>
      <w:proofErr w:type="spellStart"/>
      <w:r w:rsidR="00C16024" w:rsidRPr="00D93626">
        <w:rPr>
          <w:rFonts w:cs="Arial"/>
          <w:sz w:val="24"/>
          <w:szCs w:val="24"/>
        </w:rPr>
        <w:t>Росреестра</w:t>
      </w:r>
      <w:proofErr w:type="spellEnd"/>
      <w:r w:rsidR="00C16024" w:rsidRPr="00D93626">
        <w:rPr>
          <w:rFonts w:cs="Arial"/>
          <w:sz w:val="24"/>
          <w:szCs w:val="24"/>
        </w:rPr>
        <w:t xml:space="preserve"> от 10.11.2020 № П/0412 «Об утверждении классификатора видов разрешенного использования земельных участков», Правил</w:t>
      </w:r>
      <w:r w:rsidR="00421521" w:rsidRPr="00D93626">
        <w:rPr>
          <w:rFonts w:cs="Arial"/>
          <w:sz w:val="24"/>
          <w:szCs w:val="24"/>
        </w:rPr>
        <w:t>ами</w:t>
      </w:r>
      <w:r w:rsidR="00C16024" w:rsidRPr="00D93626">
        <w:rPr>
          <w:rFonts w:cs="Arial"/>
          <w:sz w:val="24"/>
          <w:szCs w:val="24"/>
        </w:rPr>
        <w:t xml:space="preserve"> землепользования и застройки городского округа город Волгореченск Костромской области, утверждённых постановлением администрации городского округа город Волгореченск Костромской области от 25.06.2021 № 390</w:t>
      </w:r>
      <w:r w:rsidR="00421521" w:rsidRPr="00D93626">
        <w:rPr>
          <w:rFonts w:cs="Arial"/>
          <w:sz w:val="24"/>
          <w:szCs w:val="24"/>
        </w:rPr>
        <w:t>»;</w:t>
      </w:r>
    </w:p>
    <w:p w:rsidR="00877780" w:rsidRPr="00AE025D" w:rsidRDefault="00FE621F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</w:t>
      </w:r>
      <w:r w:rsidR="002C42F1" w:rsidRPr="00AE025D">
        <w:rPr>
          <w:rFonts w:cs="Arial"/>
          <w:sz w:val="24"/>
          <w:szCs w:val="24"/>
        </w:rPr>
        <w:t xml:space="preserve">пункт 1 </w:t>
      </w:r>
      <w:r w:rsidR="00877780" w:rsidRPr="00AE025D">
        <w:rPr>
          <w:rFonts w:cs="Arial"/>
          <w:sz w:val="24"/>
          <w:szCs w:val="24"/>
        </w:rPr>
        <w:t xml:space="preserve">изложить в </w:t>
      </w:r>
      <w:r w:rsidR="00C31FC2" w:rsidRPr="00AE025D">
        <w:rPr>
          <w:rFonts w:cs="Arial"/>
          <w:sz w:val="24"/>
          <w:szCs w:val="24"/>
        </w:rPr>
        <w:t>следующ</w:t>
      </w:r>
      <w:r w:rsidR="004177ED" w:rsidRPr="00AE025D">
        <w:rPr>
          <w:rFonts w:cs="Arial"/>
          <w:sz w:val="24"/>
          <w:szCs w:val="24"/>
        </w:rPr>
        <w:t>е</w:t>
      </w:r>
      <w:r w:rsidR="00877780" w:rsidRPr="00AE025D">
        <w:rPr>
          <w:rFonts w:cs="Arial"/>
          <w:sz w:val="24"/>
          <w:szCs w:val="24"/>
        </w:rPr>
        <w:t>й редакции:</w:t>
      </w:r>
    </w:p>
    <w:p w:rsidR="004177ED" w:rsidRDefault="004177ED" w:rsidP="004177E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E025D">
        <w:rPr>
          <w:rFonts w:ascii="Arial" w:hAnsi="Arial" w:cs="Arial"/>
          <w:sz w:val="24"/>
          <w:szCs w:val="24"/>
        </w:rPr>
        <w:t>«1. Установить начальную цену предмета аукциона (размер ежегодной</w:t>
      </w:r>
      <w:r w:rsidRPr="00856F7D">
        <w:rPr>
          <w:rFonts w:ascii="Arial" w:hAnsi="Arial" w:cs="Arial"/>
          <w:sz w:val="24"/>
          <w:szCs w:val="24"/>
        </w:rPr>
        <w:t xml:space="preserve"> арендной платы) на право заключения договоров аренды земельных участков, </w:t>
      </w:r>
      <w:r w:rsidRPr="00856F7D">
        <w:rPr>
          <w:rFonts w:ascii="Arial" w:hAnsi="Arial" w:cs="Arial"/>
          <w:sz w:val="24"/>
          <w:szCs w:val="24"/>
        </w:rPr>
        <w:lastRenderedPageBreak/>
        <w:t>находящихся в муниципальной собственности городского округа город Волгореченск Костромской области, и земельных участков, государственная собственность на которые не разграничена</w:t>
      </w:r>
      <w:r>
        <w:rPr>
          <w:rFonts w:ascii="Arial" w:hAnsi="Arial" w:cs="Arial"/>
          <w:sz w:val="24"/>
          <w:szCs w:val="24"/>
        </w:rPr>
        <w:t xml:space="preserve">, </w:t>
      </w:r>
      <w:r w:rsidRPr="00856F7D">
        <w:rPr>
          <w:rFonts w:ascii="Arial" w:eastAsiaTheme="minorHAnsi" w:hAnsi="Arial" w:cs="Arial"/>
          <w:sz w:val="24"/>
          <w:szCs w:val="24"/>
          <w:lang w:eastAsia="en-US"/>
        </w:rPr>
        <w:t xml:space="preserve">результаты государственной кадастровой оценки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которых </w:t>
      </w:r>
      <w:r w:rsidRPr="00856F7D">
        <w:rPr>
          <w:rFonts w:ascii="Arial" w:eastAsiaTheme="minorHAnsi" w:hAnsi="Arial" w:cs="Arial"/>
          <w:sz w:val="24"/>
          <w:szCs w:val="24"/>
          <w:lang w:eastAsia="en-US"/>
        </w:rPr>
        <w:t>утверждены не ранее чем за пять лет до даты принятия решения о проведении аукциона</w:t>
      </w:r>
      <w:r>
        <w:rPr>
          <w:rFonts w:ascii="Arial" w:hAnsi="Arial" w:cs="Arial"/>
          <w:sz w:val="24"/>
          <w:szCs w:val="24"/>
        </w:rPr>
        <w:t xml:space="preserve">, </w:t>
      </w:r>
      <w:r w:rsidRPr="00092FAE">
        <w:rPr>
          <w:rFonts w:ascii="Arial" w:hAnsi="Arial" w:cs="Arial"/>
          <w:sz w:val="24"/>
          <w:szCs w:val="24"/>
        </w:rPr>
        <w:t>за исключением случая, предусмотренного пунктом 1</w:t>
      </w:r>
      <w:r w:rsidR="003077DE">
        <w:rPr>
          <w:rFonts w:ascii="Arial" w:hAnsi="Arial" w:cs="Arial"/>
          <w:sz w:val="24"/>
          <w:szCs w:val="24"/>
        </w:rPr>
        <w:t>4</w:t>
      </w:r>
      <w:r w:rsidRPr="00092FAE">
        <w:rPr>
          <w:rFonts w:ascii="Arial" w:hAnsi="Arial" w:cs="Arial"/>
          <w:sz w:val="24"/>
          <w:szCs w:val="24"/>
        </w:rPr>
        <w:t xml:space="preserve"> статьи</w:t>
      </w:r>
      <w:r>
        <w:rPr>
          <w:rFonts w:ascii="Arial" w:hAnsi="Arial" w:cs="Arial"/>
          <w:sz w:val="24"/>
          <w:szCs w:val="24"/>
        </w:rPr>
        <w:t xml:space="preserve"> </w:t>
      </w:r>
      <w:r w:rsidR="003077DE">
        <w:rPr>
          <w:rFonts w:ascii="Arial" w:hAnsi="Arial" w:cs="Arial"/>
          <w:sz w:val="24"/>
          <w:szCs w:val="24"/>
        </w:rPr>
        <w:t>39.11</w:t>
      </w:r>
      <w:r>
        <w:rPr>
          <w:rFonts w:ascii="Arial" w:hAnsi="Arial" w:cs="Arial"/>
          <w:sz w:val="24"/>
          <w:szCs w:val="24"/>
        </w:rPr>
        <w:t xml:space="preserve"> Земельного кодекса Российской Федерации, в размере</w:t>
      </w:r>
      <w:r w:rsidRPr="00856F7D">
        <w:rPr>
          <w:rFonts w:ascii="Arial" w:hAnsi="Arial" w:cs="Arial"/>
          <w:sz w:val="24"/>
          <w:szCs w:val="24"/>
        </w:rPr>
        <w:t>:</w:t>
      </w:r>
    </w:p>
    <w:p w:rsidR="00877780" w:rsidRDefault="005705D9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</w:t>
      </w:r>
      <w:r w:rsidR="00877780" w:rsidRPr="00877780">
        <w:rPr>
          <w:rFonts w:cs="Arial"/>
          <w:sz w:val="24"/>
          <w:szCs w:val="24"/>
        </w:rPr>
        <w:t>пяти процентов кадастровой стоимости земельных участков с видом разрешенного использования: ведение садоводства;</w:t>
      </w:r>
    </w:p>
    <w:p w:rsidR="00D1335B" w:rsidRDefault="005705D9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пятнадцати</w:t>
      </w:r>
      <w:r w:rsidRPr="00877780">
        <w:rPr>
          <w:rFonts w:cs="Arial"/>
          <w:sz w:val="24"/>
          <w:szCs w:val="24"/>
        </w:rPr>
        <w:t xml:space="preserve"> процентов кадастровой стоимости земельных участков с видом разрешенного использования: для индивидуального жилищного строительства, для размещения нестационарных объектов, используемых для оказания бытовых услуг</w:t>
      </w:r>
      <w:bookmarkStart w:id="0" w:name="_GoBack"/>
      <w:bookmarkEnd w:id="0"/>
      <w:r>
        <w:rPr>
          <w:rFonts w:cs="Arial"/>
          <w:sz w:val="24"/>
          <w:szCs w:val="24"/>
        </w:rPr>
        <w:t>;</w:t>
      </w:r>
    </w:p>
    <w:p w:rsidR="005705D9" w:rsidRDefault="000109BF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</w:t>
      </w:r>
      <w:r w:rsidRPr="00877780">
        <w:rPr>
          <w:rFonts w:cs="Arial"/>
          <w:sz w:val="24"/>
          <w:szCs w:val="24"/>
        </w:rPr>
        <w:t>семидесяти процентов кадастровой стоимости земельных участков с видом разрешенного использования: размещение гаражей для собственных нужд, хранение автотранспорта;</w:t>
      </w:r>
    </w:p>
    <w:p w:rsidR="00877780" w:rsidRPr="00877780" w:rsidRDefault="00F8250E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 </w:t>
      </w:r>
      <w:r w:rsidR="00877780" w:rsidRPr="00877780">
        <w:rPr>
          <w:rFonts w:cs="Arial"/>
          <w:sz w:val="24"/>
          <w:szCs w:val="24"/>
        </w:rPr>
        <w:t>трех процентов кадастровой стоимости земельных участков с видом разрешенного использования:</w:t>
      </w:r>
      <w:r w:rsidR="007B1505">
        <w:rPr>
          <w:rFonts w:cs="Arial"/>
          <w:sz w:val="24"/>
          <w:szCs w:val="24"/>
        </w:rPr>
        <w:t xml:space="preserve"> </w:t>
      </w:r>
      <w:r w:rsidR="00877780" w:rsidRPr="00877780">
        <w:rPr>
          <w:rFonts w:cs="Arial"/>
          <w:sz w:val="24"/>
          <w:szCs w:val="24"/>
        </w:rPr>
        <w:t>для ведения личного подсобного хозяйства (приусадебный земельный участок);</w:t>
      </w:r>
    </w:p>
    <w:p w:rsidR="00394740" w:rsidRDefault="00F8250E" w:rsidP="00877780">
      <w:pPr>
        <w:pStyle w:val="a3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877780" w:rsidRPr="00877780">
        <w:rPr>
          <w:rFonts w:cs="Arial"/>
          <w:sz w:val="24"/>
          <w:szCs w:val="24"/>
        </w:rPr>
        <w:t>) тридцати пяти процентов кадастровой стоимости земельных участков с видом разрешенного использования</w:t>
      </w:r>
      <w:r w:rsidR="00D47EF5">
        <w:rPr>
          <w:rFonts w:cs="Arial"/>
          <w:sz w:val="24"/>
          <w:szCs w:val="24"/>
        </w:rPr>
        <w:t>: причалы для маломерных судов</w:t>
      </w:r>
      <w:r w:rsidR="00394740">
        <w:rPr>
          <w:rFonts w:cs="Arial"/>
          <w:sz w:val="24"/>
          <w:szCs w:val="24"/>
        </w:rPr>
        <w:t>;</w:t>
      </w:r>
    </w:p>
    <w:p w:rsidR="00877780" w:rsidRPr="00877780" w:rsidRDefault="00394740" w:rsidP="00064651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856F7D">
        <w:rPr>
          <w:rFonts w:ascii="Arial" w:eastAsiaTheme="minorHAnsi" w:hAnsi="Arial" w:cs="Arial"/>
          <w:sz w:val="24"/>
          <w:szCs w:val="24"/>
          <w:lang w:eastAsia="en-US"/>
        </w:rPr>
        <w:t xml:space="preserve">) по результатам рыночной оценки в соответствии с Федеральным </w:t>
      </w:r>
      <w:hyperlink r:id="rId7" w:history="1">
        <w:r w:rsidRPr="00856F7D">
          <w:rPr>
            <w:rStyle w:val="ab"/>
            <w:rFonts w:ascii="Arial" w:eastAsiaTheme="minorHAnsi" w:hAnsi="Arial" w:cs="Arial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856F7D">
        <w:rPr>
          <w:rFonts w:ascii="Arial" w:eastAsiaTheme="minorHAnsi" w:hAnsi="Arial" w:cs="Arial"/>
          <w:sz w:val="24"/>
          <w:szCs w:val="24"/>
          <w:lang w:eastAsia="en-US"/>
        </w:rPr>
        <w:t xml:space="preserve"> «Об оценочной деятельности в Российской Федерации», за</w:t>
      </w:r>
      <w:r w:rsidRPr="00856F7D">
        <w:rPr>
          <w:rFonts w:ascii="Arial" w:hAnsi="Arial" w:cs="Arial"/>
          <w:sz w:val="24"/>
          <w:szCs w:val="24"/>
        </w:rPr>
        <w:t xml:space="preserve"> земельные участки, </w:t>
      </w:r>
      <w:r>
        <w:rPr>
          <w:rFonts w:ascii="Arial" w:hAnsi="Arial" w:cs="Arial"/>
          <w:sz w:val="24"/>
          <w:szCs w:val="24"/>
        </w:rPr>
        <w:t>не указанные в подпунктах 1-5</w:t>
      </w:r>
      <w:r w:rsidRPr="00856F7D">
        <w:rPr>
          <w:rFonts w:ascii="Arial" w:hAnsi="Arial" w:cs="Arial"/>
          <w:sz w:val="24"/>
          <w:szCs w:val="24"/>
        </w:rPr>
        <w:t xml:space="preserve"> настоящего п</w:t>
      </w:r>
      <w:r w:rsidR="00F246E9">
        <w:rPr>
          <w:rFonts w:ascii="Arial" w:hAnsi="Arial" w:cs="Arial"/>
          <w:sz w:val="24"/>
          <w:szCs w:val="24"/>
        </w:rPr>
        <w:t>ункта</w:t>
      </w:r>
      <w:r w:rsidRPr="00856F7D">
        <w:rPr>
          <w:rFonts w:ascii="Arial" w:hAnsi="Arial" w:cs="Arial"/>
          <w:sz w:val="24"/>
          <w:szCs w:val="24"/>
        </w:rPr>
        <w:t>.</w:t>
      </w:r>
      <w:r w:rsidR="00F8250E">
        <w:rPr>
          <w:rFonts w:cs="Arial"/>
          <w:sz w:val="24"/>
          <w:szCs w:val="24"/>
        </w:rPr>
        <w:t>».</w:t>
      </w:r>
    </w:p>
    <w:p w:rsidR="00E93804" w:rsidRPr="0028780D" w:rsidRDefault="00305ADD" w:rsidP="00DD6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 xml:space="preserve">2. </w:t>
      </w:r>
      <w:r w:rsidR="00E93804" w:rsidRPr="0028780D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</w:t>
      </w:r>
      <w:r w:rsidR="00AE025D">
        <w:rPr>
          <w:rFonts w:ascii="Arial" w:hAnsi="Arial" w:cs="Arial"/>
          <w:sz w:val="24"/>
          <w:szCs w:val="24"/>
        </w:rPr>
        <w:t>официального опубликовани</w:t>
      </w:r>
      <w:r w:rsidR="00E93804" w:rsidRPr="0028780D">
        <w:rPr>
          <w:rFonts w:ascii="Arial" w:hAnsi="Arial" w:cs="Arial"/>
          <w:sz w:val="24"/>
          <w:szCs w:val="24"/>
        </w:rPr>
        <w:t>я.</w:t>
      </w:r>
    </w:p>
    <w:p w:rsidR="00D32780" w:rsidRPr="0028780D" w:rsidRDefault="00D32780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44A4" w:rsidRPr="0028780D" w:rsidRDefault="006144A4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44A4" w:rsidRPr="0028780D" w:rsidRDefault="006144A4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425C3" w:rsidRPr="0028780D" w:rsidRDefault="001368E9" w:rsidP="00DD633A">
      <w:pPr>
        <w:jc w:val="both"/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 xml:space="preserve">Глава </w:t>
      </w:r>
      <w:r w:rsidR="006425C3" w:rsidRPr="0028780D">
        <w:rPr>
          <w:rFonts w:ascii="Arial" w:hAnsi="Arial" w:cs="Arial"/>
          <w:sz w:val="24"/>
          <w:szCs w:val="24"/>
        </w:rPr>
        <w:t xml:space="preserve">городского округа город </w:t>
      </w:r>
    </w:p>
    <w:p w:rsidR="001368E9" w:rsidRPr="0028780D" w:rsidRDefault="006425C3" w:rsidP="00DD633A">
      <w:pPr>
        <w:jc w:val="both"/>
        <w:rPr>
          <w:rFonts w:ascii="Arial" w:hAnsi="Arial" w:cs="Arial"/>
          <w:sz w:val="24"/>
          <w:szCs w:val="24"/>
        </w:rPr>
      </w:pPr>
      <w:r w:rsidRPr="0028780D">
        <w:rPr>
          <w:rFonts w:ascii="Arial" w:hAnsi="Arial" w:cs="Arial"/>
          <w:sz w:val="24"/>
          <w:szCs w:val="24"/>
        </w:rPr>
        <w:t>Волгореченск Костром</w:t>
      </w:r>
      <w:r w:rsidR="00444917">
        <w:rPr>
          <w:rFonts w:ascii="Arial" w:hAnsi="Arial" w:cs="Arial"/>
          <w:sz w:val="24"/>
          <w:szCs w:val="24"/>
        </w:rPr>
        <w:t xml:space="preserve">ской области                 </w:t>
      </w:r>
      <w:r w:rsidRPr="0028780D">
        <w:rPr>
          <w:rFonts w:ascii="Arial" w:hAnsi="Arial" w:cs="Arial"/>
          <w:sz w:val="24"/>
          <w:szCs w:val="24"/>
        </w:rPr>
        <w:t xml:space="preserve">                   </w:t>
      </w:r>
      <w:r w:rsidR="005B7DAA">
        <w:rPr>
          <w:rFonts w:ascii="Arial" w:hAnsi="Arial" w:cs="Arial"/>
          <w:sz w:val="24"/>
          <w:szCs w:val="24"/>
        </w:rPr>
        <w:t xml:space="preserve">                    </w:t>
      </w:r>
      <w:r w:rsidR="00B73327" w:rsidRPr="0028780D">
        <w:rPr>
          <w:rFonts w:ascii="Arial" w:hAnsi="Arial" w:cs="Arial"/>
          <w:sz w:val="24"/>
          <w:szCs w:val="24"/>
        </w:rPr>
        <w:t xml:space="preserve"> </w:t>
      </w:r>
      <w:r w:rsidR="007B1505">
        <w:rPr>
          <w:rFonts w:ascii="Arial" w:hAnsi="Arial" w:cs="Arial"/>
          <w:sz w:val="24"/>
          <w:szCs w:val="24"/>
        </w:rPr>
        <w:t xml:space="preserve">    </w:t>
      </w:r>
      <w:r w:rsidR="00B73327" w:rsidRPr="0028780D">
        <w:rPr>
          <w:rFonts w:ascii="Arial" w:hAnsi="Arial" w:cs="Arial"/>
          <w:sz w:val="24"/>
          <w:szCs w:val="24"/>
        </w:rPr>
        <w:t xml:space="preserve"> </w:t>
      </w:r>
      <w:r w:rsidR="00174245" w:rsidRPr="0028780D">
        <w:rPr>
          <w:rFonts w:ascii="Arial" w:hAnsi="Arial" w:cs="Arial"/>
          <w:sz w:val="24"/>
          <w:szCs w:val="24"/>
        </w:rPr>
        <w:t>А.В. Щербаков</w:t>
      </w:r>
    </w:p>
    <w:p w:rsidR="006144A4" w:rsidRPr="0028780D" w:rsidRDefault="006144A4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44A4" w:rsidRPr="0028780D" w:rsidRDefault="006144A4" w:rsidP="00DD63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5BAA" w:rsidRDefault="00C55BAA" w:rsidP="00B60FF2">
      <w:pPr>
        <w:jc w:val="both"/>
        <w:rPr>
          <w:rFonts w:ascii="Arial" w:hAnsi="Arial" w:cs="Arial"/>
          <w:sz w:val="24"/>
          <w:szCs w:val="26"/>
        </w:rPr>
      </w:pPr>
    </w:p>
    <w:p w:rsidR="00C55BAA" w:rsidRDefault="00C55BAA" w:rsidP="00B60FF2">
      <w:pPr>
        <w:jc w:val="both"/>
        <w:rPr>
          <w:rFonts w:ascii="Arial" w:hAnsi="Arial" w:cs="Arial"/>
          <w:sz w:val="24"/>
          <w:szCs w:val="26"/>
        </w:rPr>
      </w:pPr>
    </w:p>
    <w:p w:rsidR="00C55BAA" w:rsidRDefault="00C55BAA" w:rsidP="00B60FF2">
      <w:pPr>
        <w:jc w:val="both"/>
        <w:rPr>
          <w:rFonts w:ascii="Arial" w:hAnsi="Arial" w:cs="Arial"/>
          <w:sz w:val="24"/>
          <w:szCs w:val="26"/>
        </w:rPr>
      </w:pPr>
    </w:p>
    <w:p w:rsidR="00C55BAA" w:rsidRDefault="00C55BAA" w:rsidP="00B60FF2">
      <w:pPr>
        <w:jc w:val="both"/>
        <w:rPr>
          <w:rFonts w:ascii="Arial" w:hAnsi="Arial" w:cs="Arial"/>
          <w:sz w:val="24"/>
          <w:szCs w:val="26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AB441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266F6" w:rsidRDefault="00E266F6" w:rsidP="00E94E69">
      <w:pPr>
        <w:rPr>
          <w:rFonts w:ascii="Arial" w:hAnsi="Arial" w:cs="Arial"/>
          <w:sz w:val="24"/>
          <w:szCs w:val="24"/>
        </w:rPr>
      </w:pPr>
    </w:p>
    <w:sectPr w:rsidR="00E266F6" w:rsidSect="00DA55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34B4"/>
    <w:multiLevelType w:val="hybridMultilevel"/>
    <w:tmpl w:val="CF80FD0C"/>
    <w:lvl w:ilvl="0" w:tplc="CAD85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AB0ACE"/>
    <w:multiLevelType w:val="hybridMultilevel"/>
    <w:tmpl w:val="4F16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D7"/>
    <w:rsid w:val="000014B1"/>
    <w:rsid w:val="00004D3A"/>
    <w:rsid w:val="000109BF"/>
    <w:rsid w:val="00021967"/>
    <w:rsid w:val="00024E6F"/>
    <w:rsid w:val="000357E4"/>
    <w:rsid w:val="00047B0A"/>
    <w:rsid w:val="00050A70"/>
    <w:rsid w:val="0005409F"/>
    <w:rsid w:val="00054E0A"/>
    <w:rsid w:val="00064651"/>
    <w:rsid w:val="00073034"/>
    <w:rsid w:val="00077F6F"/>
    <w:rsid w:val="000841D5"/>
    <w:rsid w:val="000936DA"/>
    <w:rsid w:val="000B175F"/>
    <w:rsid w:val="000B2035"/>
    <w:rsid w:val="000B20FB"/>
    <w:rsid w:val="000E4873"/>
    <w:rsid w:val="0011279D"/>
    <w:rsid w:val="00124657"/>
    <w:rsid w:val="00127EE9"/>
    <w:rsid w:val="00133659"/>
    <w:rsid w:val="001368E9"/>
    <w:rsid w:val="00143370"/>
    <w:rsid w:val="00156502"/>
    <w:rsid w:val="00172F7A"/>
    <w:rsid w:val="00174245"/>
    <w:rsid w:val="001910CB"/>
    <w:rsid w:val="001968BA"/>
    <w:rsid w:val="001976A2"/>
    <w:rsid w:val="001A3833"/>
    <w:rsid w:val="001D58DF"/>
    <w:rsid w:val="001E3587"/>
    <w:rsid w:val="001F283E"/>
    <w:rsid w:val="002032C0"/>
    <w:rsid w:val="002052EF"/>
    <w:rsid w:val="00212146"/>
    <w:rsid w:val="002152D7"/>
    <w:rsid w:val="00215621"/>
    <w:rsid w:val="00215BC6"/>
    <w:rsid w:val="0022087F"/>
    <w:rsid w:val="0022532D"/>
    <w:rsid w:val="0026659B"/>
    <w:rsid w:val="00267E3A"/>
    <w:rsid w:val="002749B0"/>
    <w:rsid w:val="002779B8"/>
    <w:rsid w:val="0028043D"/>
    <w:rsid w:val="0028780D"/>
    <w:rsid w:val="002919F4"/>
    <w:rsid w:val="002975CC"/>
    <w:rsid w:val="00297937"/>
    <w:rsid w:val="002A7361"/>
    <w:rsid w:val="002B01EA"/>
    <w:rsid w:val="002B402E"/>
    <w:rsid w:val="002C1F00"/>
    <w:rsid w:val="002C42F1"/>
    <w:rsid w:val="002C51CE"/>
    <w:rsid w:val="002C5617"/>
    <w:rsid w:val="002D197D"/>
    <w:rsid w:val="002D6DA4"/>
    <w:rsid w:val="002E3648"/>
    <w:rsid w:val="002F292F"/>
    <w:rsid w:val="00305ADD"/>
    <w:rsid w:val="003077DE"/>
    <w:rsid w:val="0033531B"/>
    <w:rsid w:val="003357D4"/>
    <w:rsid w:val="00335804"/>
    <w:rsid w:val="003358EC"/>
    <w:rsid w:val="0034601E"/>
    <w:rsid w:val="0036226E"/>
    <w:rsid w:val="00381FF1"/>
    <w:rsid w:val="00394740"/>
    <w:rsid w:val="003A3D83"/>
    <w:rsid w:val="003B4FAE"/>
    <w:rsid w:val="003B53D8"/>
    <w:rsid w:val="003C2467"/>
    <w:rsid w:val="003D35B2"/>
    <w:rsid w:val="003D4F94"/>
    <w:rsid w:val="003E089B"/>
    <w:rsid w:val="003E56C2"/>
    <w:rsid w:val="004005A4"/>
    <w:rsid w:val="004177ED"/>
    <w:rsid w:val="004203A4"/>
    <w:rsid w:val="00421521"/>
    <w:rsid w:val="00435B5C"/>
    <w:rsid w:val="00436C21"/>
    <w:rsid w:val="00441703"/>
    <w:rsid w:val="00444917"/>
    <w:rsid w:val="0044736E"/>
    <w:rsid w:val="00451878"/>
    <w:rsid w:val="00457E77"/>
    <w:rsid w:val="00464F3B"/>
    <w:rsid w:val="00466081"/>
    <w:rsid w:val="004866A1"/>
    <w:rsid w:val="00491661"/>
    <w:rsid w:val="00495D47"/>
    <w:rsid w:val="004C5101"/>
    <w:rsid w:val="004D5DA6"/>
    <w:rsid w:val="004E33F2"/>
    <w:rsid w:val="00520EDA"/>
    <w:rsid w:val="00545297"/>
    <w:rsid w:val="005660A5"/>
    <w:rsid w:val="005661DF"/>
    <w:rsid w:val="005705D9"/>
    <w:rsid w:val="00573CDC"/>
    <w:rsid w:val="005748E4"/>
    <w:rsid w:val="0059184C"/>
    <w:rsid w:val="005A7D34"/>
    <w:rsid w:val="005B7DAA"/>
    <w:rsid w:val="00607C25"/>
    <w:rsid w:val="006144A4"/>
    <w:rsid w:val="00615410"/>
    <w:rsid w:val="006425C3"/>
    <w:rsid w:val="00651DD7"/>
    <w:rsid w:val="00670A21"/>
    <w:rsid w:val="00684BE4"/>
    <w:rsid w:val="00687ADE"/>
    <w:rsid w:val="00690CF4"/>
    <w:rsid w:val="006938F1"/>
    <w:rsid w:val="006B38FF"/>
    <w:rsid w:val="006C1B87"/>
    <w:rsid w:val="006C4C15"/>
    <w:rsid w:val="006D25AE"/>
    <w:rsid w:val="006E5F9D"/>
    <w:rsid w:val="006F2EC3"/>
    <w:rsid w:val="007026AA"/>
    <w:rsid w:val="00702D06"/>
    <w:rsid w:val="00703621"/>
    <w:rsid w:val="0070583B"/>
    <w:rsid w:val="00716705"/>
    <w:rsid w:val="00721231"/>
    <w:rsid w:val="007519F0"/>
    <w:rsid w:val="00762187"/>
    <w:rsid w:val="0077574B"/>
    <w:rsid w:val="007922E2"/>
    <w:rsid w:val="00795241"/>
    <w:rsid w:val="007A18D9"/>
    <w:rsid w:val="007A33FA"/>
    <w:rsid w:val="007A5D8B"/>
    <w:rsid w:val="007B1505"/>
    <w:rsid w:val="007B3C4E"/>
    <w:rsid w:val="007B5547"/>
    <w:rsid w:val="007B67FF"/>
    <w:rsid w:val="007C2B5E"/>
    <w:rsid w:val="007C4152"/>
    <w:rsid w:val="007C5D17"/>
    <w:rsid w:val="007D32C2"/>
    <w:rsid w:val="0080212E"/>
    <w:rsid w:val="008076C9"/>
    <w:rsid w:val="00810681"/>
    <w:rsid w:val="00812007"/>
    <w:rsid w:val="00817FBA"/>
    <w:rsid w:val="0082436A"/>
    <w:rsid w:val="00827FAD"/>
    <w:rsid w:val="00840EC7"/>
    <w:rsid w:val="00857351"/>
    <w:rsid w:val="00877780"/>
    <w:rsid w:val="008952B8"/>
    <w:rsid w:val="008A0FC7"/>
    <w:rsid w:val="008D2519"/>
    <w:rsid w:val="008E5B00"/>
    <w:rsid w:val="008F16B8"/>
    <w:rsid w:val="00905E5C"/>
    <w:rsid w:val="00907556"/>
    <w:rsid w:val="009312C6"/>
    <w:rsid w:val="00932C42"/>
    <w:rsid w:val="00950C88"/>
    <w:rsid w:val="00951996"/>
    <w:rsid w:val="0095301B"/>
    <w:rsid w:val="0095420E"/>
    <w:rsid w:val="009A735C"/>
    <w:rsid w:val="009C30C1"/>
    <w:rsid w:val="009C6C46"/>
    <w:rsid w:val="009D11ED"/>
    <w:rsid w:val="009D5111"/>
    <w:rsid w:val="009D7942"/>
    <w:rsid w:val="009E0382"/>
    <w:rsid w:val="009E7C9F"/>
    <w:rsid w:val="00A127FA"/>
    <w:rsid w:val="00A14889"/>
    <w:rsid w:val="00A15BDC"/>
    <w:rsid w:val="00A20A8A"/>
    <w:rsid w:val="00A2502C"/>
    <w:rsid w:val="00A358F7"/>
    <w:rsid w:val="00A44054"/>
    <w:rsid w:val="00A47333"/>
    <w:rsid w:val="00A52C2C"/>
    <w:rsid w:val="00A57836"/>
    <w:rsid w:val="00A637D3"/>
    <w:rsid w:val="00A7000E"/>
    <w:rsid w:val="00A7771F"/>
    <w:rsid w:val="00A81D41"/>
    <w:rsid w:val="00A97A53"/>
    <w:rsid w:val="00AA0C95"/>
    <w:rsid w:val="00AB114A"/>
    <w:rsid w:val="00AB4416"/>
    <w:rsid w:val="00AB5175"/>
    <w:rsid w:val="00AC66D8"/>
    <w:rsid w:val="00AD2549"/>
    <w:rsid w:val="00AE025D"/>
    <w:rsid w:val="00AE60F6"/>
    <w:rsid w:val="00B164F2"/>
    <w:rsid w:val="00B21023"/>
    <w:rsid w:val="00B314D1"/>
    <w:rsid w:val="00B471FB"/>
    <w:rsid w:val="00B60F26"/>
    <w:rsid w:val="00B60FBE"/>
    <w:rsid w:val="00B60FF2"/>
    <w:rsid w:val="00B67A68"/>
    <w:rsid w:val="00B73327"/>
    <w:rsid w:val="00B7668B"/>
    <w:rsid w:val="00B8204D"/>
    <w:rsid w:val="00B97CDE"/>
    <w:rsid w:val="00BA238C"/>
    <w:rsid w:val="00BB58E4"/>
    <w:rsid w:val="00BD2CFD"/>
    <w:rsid w:val="00BD2F09"/>
    <w:rsid w:val="00BD5EC2"/>
    <w:rsid w:val="00BD651B"/>
    <w:rsid w:val="00BD7E3E"/>
    <w:rsid w:val="00BE2CE7"/>
    <w:rsid w:val="00BF1C51"/>
    <w:rsid w:val="00BF304F"/>
    <w:rsid w:val="00C16024"/>
    <w:rsid w:val="00C22CDC"/>
    <w:rsid w:val="00C2330C"/>
    <w:rsid w:val="00C31FC2"/>
    <w:rsid w:val="00C40961"/>
    <w:rsid w:val="00C429E6"/>
    <w:rsid w:val="00C55BAA"/>
    <w:rsid w:val="00C6270E"/>
    <w:rsid w:val="00C77CA9"/>
    <w:rsid w:val="00C835A6"/>
    <w:rsid w:val="00C8562B"/>
    <w:rsid w:val="00C948F9"/>
    <w:rsid w:val="00CB1A21"/>
    <w:rsid w:val="00CB254D"/>
    <w:rsid w:val="00CB702C"/>
    <w:rsid w:val="00CC021C"/>
    <w:rsid w:val="00CC768E"/>
    <w:rsid w:val="00CC7F9C"/>
    <w:rsid w:val="00CD09FD"/>
    <w:rsid w:val="00CD1B81"/>
    <w:rsid w:val="00CD3E17"/>
    <w:rsid w:val="00CD4E33"/>
    <w:rsid w:val="00CE029F"/>
    <w:rsid w:val="00CE43FE"/>
    <w:rsid w:val="00CF03F0"/>
    <w:rsid w:val="00CF55DB"/>
    <w:rsid w:val="00D12239"/>
    <w:rsid w:val="00D1335B"/>
    <w:rsid w:val="00D300F8"/>
    <w:rsid w:val="00D3028E"/>
    <w:rsid w:val="00D32780"/>
    <w:rsid w:val="00D41C5A"/>
    <w:rsid w:val="00D44373"/>
    <w:rsid w:val="00D471CE"/>
    <w:rsid w:val="00D47489"/>
    <w:rsid w:val="00D47EF5"/>
    <w:rsid w:val="00D548FE"/>
    <w:rsid w:val="00D55597"/>
    <w:rsid w:val="00D61A68"/>
    <w:rsid w:val="00D61D9F"/>
    <w:rsid w:val="00D871D8"/>
    <w:rsid w:val="00D93626"/>
    <w:rsid w:val="00DA5511"/>
    <w:rsid w:val="00DB627B"/>
    <w:rsid w:val="00DB690C"/>
    <w:rsid w:val="00DC2393"/>
    <w:rsid w:val="00DD0F16"/>
    <w:rsid w:val="00DD18F3"/>
    <w:rsid w:val="00DD521A"/>
    <w:rsid w:val="00DD633A"/>
    <w:rsid w:val="00DE10BF"/>
    <w:rsid w:val="00E0765F"/>
    <w:rsid w:val="00E266F6"/>
    <w:rsid w:val="00E42FB6"/>
    <w:rsid w:val="00E51852"/>
    <w:rsid w:val="00E53999"/>
    <w:rsid w:val="00E60ABA"/>
    <w:rsid w:val="00E6116D"/>
    <w:rsid w:val="00E64C1C"/>
    <w:rsid w:val="00E77D60"/>
    <w:rsid w:val="00E875F5"/>
    <w:rsid w:val="00E93804"/>
    <w:rsid w:val="00E94E69"/>
    <w:rsid w:val="00E95F90"/>
    <w:rsid w:val="00EA196D"/>
    <w:rsid w:val="00EB34F0"/>
    <w:rsid w:val="00EB776B"/>
    <w:rsid w:val="00EC0A76"/>
    <w:rsid w:val="00ED770A"/>
    <w:rsid w:val="00EF51EF"/>
    <w:rsid w:val="00F06E19"/>
    <w:rsid w:val="00F06E29"/>
    <w:rsid w:val="00F14804"/>
    <w:rsid w:val="00F246E9"/>
    <w:rsid w:val="00F379B7"/>
    <w:rsid w:val="00F40E9C"/>
    <w:rsid w:val="00F44AEB"/>
    <w:rsid w:val="00F62659"/>
    <w:rsid w:val="00F6789D"/>
    <w:rsid w:val="00F71300"/>
    <w:rsid w:val="00F776E8"/>
    <w:rsid w:val="00F77E5C"/>
    <w:rsid w:val="00F8250E"/>
    <w:rsid w:val="00F93F5A"/>
    <w:rsid w:val="00FB3E1A"/>
    <w:rsid w:val="00FB627A"/>
    <w:rsid w:val="00FC70A2"/>
    <w:rsid w:val="00FD0180"/>
    <w:rsid w:val="00FD3156"/>
    <w:rsid w:val="00FE5B01"/>
    <w:rsid w:val="00FE621F"/>
    <w:rsid w:val="00FF05EF"/>
    <w:rsid w:val="00FF43C5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F059A4-9CB4-4FAE-ABBC-F4B5522C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38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2D7"/>
    <w:pPr>
      <w:widowControl w:val="0"/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a4">
    <w:name w:val="Верхний колонтитул Знак"/>
    <w:basedOn w:val="a0"/>
    <w:link w:val="a3"/>
    <w:rsid w:val="002152D7"/>
    <w:rPr>
      <w:rFonts w:ascii="Arial" w:eastAsia="Times New Roman" w:hAnsi="Arial" w:cs="Times New Roman"/>
      <w:szCs w:val="20"/>
      <w:lang w:eastAsia="ru-RU"/>
    </w:rPr>
  </w:style>
  <w:style w:type="paragraph" w:styleId="a5">
    <w:name w:val="Body Text Indent"/>
    <w:basedOn w:val="a"/>
    <w:link w:val="a6"/>
    <w:rsid w:val="002152D7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152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2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2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07556"/>
    <w:pPr>
      <w:ind w:left="720"/>
      <w:contextualSpacing/>
    </w:pPr>
  </w:style>
  <w:style w:type="character" w:styleId="aa">
    <w:name w:val="Strong"/>
    <w:basedOn w:val="a0"/>
    <w:uiPriority w:val="22"/>
    <w:qFormat/>
    <w:rsid w:val="006425C3"/>
    <w:rPr>
      <w:b/>
      <w:bCs/>
    </w:rPr>
  </w:style>
  <w:style w:type="paragraph" w:customStyle="1" w:styleId="ConsPlusNormal">
    <w:name w:val="ConsPlusNormal"/>
    <w:rsid w:val="00A148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A7D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38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144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144A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A5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qFormat/>
    <w:rsid w:val="003E56C2"/>
    <w:pPr>
      <w:widowControl w:val="0"/>
      <w:autoSpaceDE w:val="0"/>
      <w:autoSpaceDN w:val="0"/>
      <w:ind w:left="1108" w:right="848"/>
      <w:jc w:val="center"/>
    </w:pPr>
    <w:rPr>
      <w:b/>
      <w:bCs/>
      <w:sz w:val="24"/>
      <w:szCs w:val="24"/>
      <w:lang w:eastAsia="en-US"/>
    </w:rPr>
  </w:style>
  <w:style w:type="character" w:customStyle="1" w:styleId="af">
    <w:name w:val="Название Знак"/>
    <w:basedOn w:val="a0"/>
    <w:link w:val="ae"/>
    <w:rsid w:val="003E56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56C2"/>
    <w:pPr>
      <w:widowControl w:val="0"/>
      <w:autoSpaceDE w:val="0"/>
      <w:autoSpaceDN w:val="0"/>
      <w:spacing w:line="202" w:lineRule="exact"/>
      <w:ind w:left="192"/>
      <w:jc w:val="center"/>
    </w:pPr>
    <w:rPr>
      <w:sz w:val="22"/>
      <w:szCs w:val="22"/>
      <w:lang w:eastAsia="en-US"/>
    </w:rPr>
  </w:style>
  <w:style w:type="character" w:customStyle="1" w:styleId="FakeCharacterStyle">
    <w:name w:val="FakeCharacterStyle"/>
    <w:hidden/>
    <w:rsid w:val="00B97CDE"/>
    <w:rPr>
      <w:sz w:val="1"/>
      <w:szCs w:val="1"/>
    </w:rPr>
  </w:style>
  <w:style w:type="paragraph" w:customStyle="1" w:styleId="ParagraphStyle7">
    <w:name w:val="ParagraphStyle7"/>
    <w:hidden/>
    <w:rsid w:val="00B97CD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B97CD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B97CDE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B97CD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B97CD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B97CD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B97CD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B97CD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B97CD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B97CD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B97CDE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B97CD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7">
    <w:name w:val="CharacterStyle7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B97CD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9">
    <w:name w:val="ParagraphStyle19"/>
    <w:hidden/>
    <w:rsid w:val="00B97CD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97CDE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97CD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C22CD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C22CD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C22CD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C22CD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C22CD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C22CD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C22CD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C22CD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C22CD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C22CD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C22C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af0">
    <w:name w:val="Table Grid"/>
    <w:basedOn w:val="a1"/>
    <w:uiPriority w:val="59"/>
    <w:rsid w:val="0072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E2F38A7E595F2C03AF64ADF298793136DE51F609BBEBA89835205659Z8N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zemlya_ShID</dc:creator>
  <cp:lastModifiedBy>Лантух Наталья Николаевна</cp:lastModifiedBy>
  <cp:revision>9</cp:revision>
  <cp:lastPrinted>2024-06-06T09:17:00Z</cp:lastPrinted>
  <dcterms:created xsi:type="dcterms:W3CDTF">2024-06-04T10:36:00Z</dcterms:created>
  <dcterms:modified xsi:type="dcterms:W3CDTF">2024-06-19T05:14:00Z</dcterms:modified>
</cp:coreProperties>
</file>