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52" w:rsidRDefault="00471752">
      <w:pPr>
        <w:pStyle w:val="ConsPlusNormal"/>
        <w:jc w:val="both"/>
      </w:pPr>
      <w:bookmarkStart w:id="0" w:name="_GoBack"/>
      <w:bookmarkEnd w:id="0"/>
    </w:p>
    <w:p w:rsidR="00471752" w:rsidRDefault="00471752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471752" w:rsidRDefault="00471752">
      <w:pPr>
        <w:pStyle w:val="ConsPlusTitle"/>
        <w:jc w:val="center"/>
      </w:pPr>
    </w:p>
    <w:p w:rsidR="00471752" w:rsidRDefault="00471752">
      <w:pPr>
        <w:pStyle w:val="ConsPlusTitle"/>
        <w:jc w:val="center"/>
      </w:pPr>
      <w:r>
        <w:t>ПИСЬМО</w:t>
      </w:r>
    </w:p>
    <w:p w:rsidR="00471752" w:rsidRDefault="00471752">
      <w:pPr>
        <w:pStyle w:val="ConsPlusTitle"/>
        <w:jc w:val="center"/>
      </w:pPr>
      <w:r>
        <w:t>от 11 сентября 2012 г. N ИР-758/08</w:t>
      </w:r>
    </w:p>
    <w:p w:rsidR="00471752" w:rsidRDefault="00471752">
      <w:pPr>
        <w:pStyle w:val="ConsPlusTitle"/>
        <w:jc w:val="center"/>
      </w:pPr>
    </w:p>
    <w:p w:rsidR="00471752" w:rsidRDefault="00471752">
      <w:pPr>
        <w:pStyle w:val="ConsPlusTitle"/>
        <w:jc w:val="center"/>
      </w:pPr>
      <w:r>
        <w:t>ОБ ОБЕСПЕЧЕНИИ</w:t>
      </w:r>
    </w:p>
    <w:p w:rsidR="00471752" w:rsidRDefault="00471752">
      <w:pPr>
        <w:pStyle w:val="ConsPlusTitle"/>
        <w:jc w:val="center"/>
      </w:pPr>
      <w:r>
        <w:t>ПЕРЕХОДА НА КОНКУРСНУЮ СИСТЕМУ ОТБОРА РУКОВОДИТЕЛЕЙ</w:t>
      </w:r>
    </w:p>
    <w:p w:rsidR="00471752" w:rsidRDefault="00471752">
      <w:pPr>
        <w:pStyle w:val="ConsPlusTitle"/>
        <w:jc w:val="center"/>
      </w:pPr>
      <w:r>
        <w:t>ОБЩЕОБРАЗОВАТЕЛЬНЫХ УЧРЕЖДЕНИЙ С ПУБЛИЧНЫМ ПРЕДСТАВЛЕНИЕМ</w:t>
      </w:r>
    </w:p>
    <w:p w:rsidR="00471752" w:rsidRDefault="00471752">
      <w:pPr>
        <w:pStyle w:val="ConsPlusTitle"/>
        <w:jc w:val="center"/>
      </w:pPr>
      <w:r>
        <w:t>КАНДИДАТАМИ ПРОГРАММ РАЗВИТИЯ УЧРЕЖДЕНИЯ</w:t>
      </w:r>
    </w:p>
    <w:p w:rsidR="00471752" w:rsidRDefault="00471752">
      <w:pPr>
        <w:pStyle w:val="ConsPlusNormal"/>
        <w:jc w:val="center"/>
      </w:pPr>
    </w:p>
    <w:p w:rsidR="00471752" w:rsidRDefault="00471752">
      <w:pPr>
        <w:pStyle w:val="ConsPlusNormal"/>
        <w:ind w:firstLine="540"/>
        <w:jc w:val="both"/>
      </w:pPr>
      <w:r>
        <w:t xml:space="preserve">Во исполнение поручения Президента Российской Федерации по итогам совещания по вопросам образования от 19 апреля 2012 г. </w:t>
      </w:r>
      <w:proofErr w:type="spellStart"/>
      <w:r>
        <w:t>Минобрнауки</w:t>
      </w:r>
      <w:proofErr w:type="spellEnd"/>
      <w:r>
        <w:t xml:space="preserve"> России сообщает.</w:t>
      </w:r>
    </w:p>
    <w:p w:rsidR="00471752" w:rsidRDefault="00471752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275</w:t>
        </w:r>
      </w:hyperlink>
      <w:r>
        <w:t xml:space="preserve"> Трудового кодекса Российской Федерации предусмотрена возможность установления конкурсной процедуры, предшествующей заключению трудового договора с руководителем организации. В этой связи обеспечение перехода на конкурсную систему отбора руководителей общеобразовательных учреждений с публичным представлением кандидатами программ развития общеобразовательного учреждения (далее - конкурсная система отбора) и последующим заключением срочного трудового договора с победителем конкурса не потребовало внесений дополнений, изменений в законодательство Российской Федерации, в том числе и в сфере образования.</w:t>
      </w:r>
    </w:p>
    <w:p w:rsidR="00471752" w:rsidRDefault="00471752">
      <w:pPr>
        <w:pStyle w:val="ConsPlusNormal"/>
        <w:ind w:firstLine="540"/>
        <w:jc w:val="both"/>
      </w:pPr>
      <w:proofErr w:type="gramStart"/>
      <w:r>
        <w:t>В соответствии с установленным законодательством Российской Федерации в сфере образования распределением полномочий обеспечение перехода на конкурсную систему отбора руководителей государственных общеобразовательных учреждений отнесено к компетенции органов исполнительной власти субъектов Российской Федерации, осуществляющих управление в сфере образования, руководителей муниципальных общеобразовательных учреждений - к компетенции органов местного самоуправления.</w:t>
      </w:r>
      <w:proofErr w:type="gramEnd"/>
    </w:p>
    <w:p w:rsidR="00471752" w:rsidRDefault="00471752">
      <w:pPr>
        <w:pStyle w:val="ConsPlusNormal"/>
        <w:ind w:firstLine="540"/>
        <w:jc w:val="both"/>
      </w:pPr>
      <w:r>
        <w:t>Анализ сведений об исполнении поручения Президента Российской Федерации, представленных из 42 субъектов Российской Федерации на 1 сентября 2012 г., демонстрирует, что нормативные правовые акты, обеспечивающие переход на конкурсную систему отбора, приняты в 21 регионе.</w:t>
      </w:r>
    </w:p>
    <w:p w:rsidR="00471752" w:rsidRDefault="00471752">
      <w:pPr>
        <w:pStyle w:val="ConsPlusNormal"/>
        <w:ind w:firstLine="540"/>
        <w:jc w:val="both"/>
      </w:pPr>
      <w:r>
        <w:t xml:space="preserve">Принимая во внимание результаты исполнения поручения Президента Российской Федерации, а также качество представленных документов, </w:t>
      </w:r>
      <w:proofErr w:type="spellStart"/>
      <w:r>
        <w:t>Минобрнауки</w:t>
      </w:r>
      <w:proofErr w:type="spellEnd"/>
      <w:r>
        <w:t xml:space="preserve"> России рекомендует в нормативных правовых актах, регламентирующих организацию и проведение конкурсной системы отбора, учесть следующее:</w:t>
      </w:r>
    </w:p>
    <w:p w:rsidR="00471752" w:rsidRDefault="00471752">
      <w:pPr>
        <w:pStyle w:val="ConsPlusNormal"/>
        <w:ind w:firstLine="540"/>
        <w:jc w:val="both"/>
      </w:pPr>
      <w:r>
        <w:t>- допускать к участию в конкурсной системе отбора лиц, прошедших соответствующую аттестацию, установленную законодательством Российской Федерации в сфере образования;</w:t>
      </w:r>
    </w:p>
    <w:p w:rsidR="00471752" w:rsidRDefault="00471752">
      <w:pPr>
        <w:pStyle w:val="ConsPlusNormal"/>
        <w:ind w:firstLine="540"/>
        <w:jc w:val="both"/>
      </w:pPr>
      <w:r>
        <w:t>- задать структуру программ развития общеобразовательного учреждения, представляемых кандидатами в рамках конкурсной системы отбора;</w:t>
      </w:r>
    </w:p>
    <w:p w:rsidR="00471752" w:rsidRDefault="00471752">
      <w:pPr>
        <w:pStyle w:val="ConsPlusNormal"/>
        <w:ind w:firstLine="540"/>
        <w:jc w:val="both"/>
      </w:pPr>
      <w:r>
        <w:t>- прописать критерии оценивания программ развития общеобразовательного учреждения.</w:t>
      </w:r>
    </w:p>
    <w:p w:rsidR="00471752" w:rsidRDefault="00471752">
      <w:pPr>
        <w:pStyle w:val="ConsPlusNormal"/>
        <w:ind w:firstLine="540"/>
        <w:jc w:val="both"/>
      </w:pPr>
      <w:r>
        <w:t xml:space="preserve">В порядке оказания методической помощи </w:t>
      </w:r>
      <w:proofErr w:type="spellStart"/>
      <w:r>
        <w:t>Минобрнауки</w:t>
      </w:r>
      <w:proofErr w:type="spellEnd"/>
      <w:r>
        <w:t xml:space="preserve"> России направляет примерное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об организации конкурса на замещение вакантной должности руководителя государственного (муниципального) общеобразовательного учреждения.</w:t>
      </w:r>
    </w:p>
    <w:p w:rsidR="00471752" w:rsidRDefault="00471752">
      <w:pPr>
        <w:pStyle w:val="ConsPlusNormal"/>
        <w:ind w:firstLine="540"/>
        <w:jc w:val="both"/>
      </w:pPr>
    </w:p>
    <w:p w:rsidR="00471752" w:rsidRDefault="00471752">
      <w:pPr>
        <w:pStyle w:val="ConsPlusNormal"/>
        <w:jc w:val="right"/>
      </w:pPr>
      <w:r>
        <w:t>Заместитель министра</w:t>
      </w:r>
    </w:p>
    <w:p w:rsidR="00471752" w:rsidRDefault="00471752">
      <w:pPr>
        <w:pStyle w:val="ConsPlusNormal"/>
        <w:jc w:val="right"/>
      </w:pPr>
      <w:r>
        <w:t>И.М.РЕМОРЕНКО</w:t>
      </w:r>
    </w:p>
    <w:p w:rsidR="00471752" w:rsidRDefault="00471752">
      <w:pPr>
        <w:pStyle w:val="ConsPlusNormal"/>
        <w:jc w:val="right"/>
      </w:pPr>
    </w:p>
    <w:p w:rsidR="00471752" w:rsidRDefault="00471752">
      <w:pPr>
        <w:pStyle w:val="ConsPlusNormal"/>
        <w:jc w:val="right"/>
      </w:pPr>
    </w:p>
    <w:p w:rsidR="00471752" w:rsidRDefault="00471752">
      <w:pPr>
        <w:pStyle w:val="ConsPlusNormal"/>
        <w:jc w:val="right"/>
      </w:pPr>
    </w:p>
    <w:p w:rsidR="00471752" w:rsidRDefault="00471752">
      <w:pPr>
        <w:pStyle w:val="ConsPlusNormal"/>
        <w:jc w:val="right"/>
      </w:pPr>
    </w:p>
    <w:p w:rsidR="00471752" w:rsidRDefault="00471752">
      <w:pPr>
        <w:pStyle w:val="ConsPlusNormal"/>
        <w:jc w:val="right"/>
      </w:pPr>
    </w:p>
    <w:p w:rsidR="00471752" w:rsidRDefault="00471752">
      <w:pPr>
        <w:pStyle w:val="ConsPlusNormal"/>
        <w:jc w:val="right"/>
      </w:pPr>
      <w:r>
        <w:t>Приложение</w:t>
      </w:r>
    </w:p>
    <w:p w:rsidR="00471752" w:rsidRDefault="00471752">
      <w:pPr>
        <w:pStyle w:val="ConsPlusNormal"/>
        <w:jc w:val="right"/>
      </w:pPr>
    </w:p>
    <w:p w:rsidR="00471752" w:rsidRDefault="00471752">
      <w:pPr>
        <w:pStyle w:val="ConsPlusNormal"/>
        <w:jc w:val="center"/>
      </w:pPr>
      <w:bookmarkStart w:id="1" w:name="P30"/>
      <w:bookmarkEnd w:id="1"/>
      <w:r>
        <w:t>ПРИМЕРНОЕ ПОЛОЖЕНИЕ</w:t>
      </w:r>
    </w:p>
    <w:p w:rsidR="00471752" w:rsidRDefault="00471752">
      <w:pPr>
        <w:pStyle w:val="ConsPlusNormal"/>
        <w:jc w:val="center"/>
      </w:pPr>
      <w:r>
        <w:lastRenderedPageBreak/>
        <w:t>ОБ ОРГАНИЗАЦИИ И ПРОВЕДЕНИИ КОНКУРСА НА ЗАМЕЩЕНИЕ ВАКАНТНОЙ</w:t>
      </w:r>
    </w:p>
    <w:p w:rsidR="00471752" w:rsidRDefault="00471752">
      <w:pPr>
        <w:pStyle w:val="ConsPlusNormal"/>
        <w:jc w:val="center"/>
      </w:pPr>
      <w:r>
        <w:t>ДОЛЖНОСТИ РУКОВОДИТЕЛЯ ГОСУДАРСТВЕННОГО (МУНИЦИПАЛЬНОГО)</w:t>
      </w:r>
    </w:p>
    <w:p w:rsidR="00471752" w:rsidRDefault="00471752">
      <w:pPr>
        <w:pStyle w:val="ConsPlusNormal"/>
        <w:jc w:val="center"/>
      </w:pPr>
      <w:r>
        <w:t>ОБЩЕОБРАЗОВАТЕЛЬНОГО УЧРЕЖДЕНИЯ</w:t>
      </w:r>
    </w:p>
    <w:p w:rsidR="00471752" w:rsidRDefault="00471752">
      <w:pPr>
        <w:pStyle w:val="ConsPlusNormal"/>
        <w:jc w:val="center"/>
      </w:pPr>
    </w:p>
    <w:p w:rsidR="00471752" w:rsidRDefault="00471752">
      <w:pPr>
        <w:pStyle w:val="ConsPlusNormal"/>
        <w:jc w:val="center"/>
      </w:pPr>
      <w:r>
        <w:t>I. Общие положения</w:t>
      </w:r>
    </w:p>
    <w:p w:rsidR="00471752" w:rsidRDefault="00471752">
      <w:pPr>
        <w:pStyle w:val="ConsPlusNormal"/>
        <w:jc w:val="center"/>
      </w:pPr>
    </w:p>
    <w:p w:rsidR="00471752" w:rsidRDefault="00471752">
      <w:pPr>
        <w:pStyle w:val="ConsPlusNormal"/>
        <w:ind w:firstLine="540"/>
        <w:jc w:val="both"/>
      </w:pPr>
      <w:r>
        <w:t xml:space="preserve">1. Настоящим Положением в соответствии с Законом Российской Федерации "Об образовании" и </w:t>
      </w:r>
      <w:hyperlink r:id="rId6" w:history="1">
        <w:r>
          <w:rPr>
            <w:color w:val="0000FF"/>
          </w:rPr>
          <w:t>статьей 275</w:t>
        </w:r>
      </w:hyperlink>
      <w:r>
        <w:t xml:space="preserve"> Трудового кодекса Российской Федерации определяется порядок организации и проведения конкурса на замещение вакантной должности руководителя государственного (муниципального) общеобразовательного учреждения (далее - Конкурс).</w:t>
      </w:r>
    </w:p>
    <w:p w:rsidR="00471752" w:rsidRDefault="00471752">
      <w:pPr>
        <w:pStyle w:val="ConsPlusNormal"/>
        <w:ind w:firstLine="540"/>
        <w:jc w:val="both"/>
      </w:pPr>
      <w:r>
        <w:t>2. Конкурс проводится в целях совершенствования оценки профессиональных компетенций и личностных качеств кандидатов на замещение вакантной должности руководителя государственного (муниципального) общеобразовательного учреждения (далее - Кандидаты) в рамках работы по подбору и расстановке кадров в системе общего образования, их соответствия должностным обязанностям, установленным к должности "руководитель".</w:t>
      </w:r>
    </w:p>
    <w:p w:rsidR="00471752" w:rsidRDefault="00471752">
      <w:pPr>
        <w:pStyle w:val="ConsPlusNormal"/>
        <w:ind w:firstLine="540"/>
        <w:jc w:val="both"/>
      </w:pPr>
      <w:r>
        <w:t>3. Организация и проведение Конкурса осуществляются учредителем государственного (муниципального) общеобразовательного учреждения.</w:t>
      </w:r>
    </w:p>
    <w:p w:rsidR="00471752" w:rsidRDefault="00471752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образования", прошедшие соответствующую аттестацию, установленную законодательством Российской</w:t>
      </w:r>
      <w:proofErr w:type="gramEnd"/>
      <w:r>
        <w:t xml:space="preserve"> Федерации в сфере образования, и подавшие документы в соответствии с требованиями настоящего Положения.</w:t>
      </w:r>
    </w:p>
    <w:p w:rsidR="00471752" w:rsidRDefault="00471752">
      <w:pPr>
        <w:pStyle w:val="ConsPlusNormal"/>
        <w:jc w:val="center"/>
      </w:pPr>
    </w:p>
    <w:p w:rsidR="00471752" w:rsidRDefault="00471752">
      <w:pPr>
        <w:pStyle w:val="ConsPlusNormal"/>
        <w:jc w:val="center"/>
      </w:pPr>
      <w:r>
        <w:t>II. Порядок организации Конкурса</w:t>
      </w:r>
    </w:p>
    <w:p w:rsidR="00471752" w:rsidRDefault="00471752">
      <w:pPr>
        <w:pStyle w:val="ConsPlusNormal"/>
        <w:jc w:val="center"/>
      </w:pPr>
    </w:p>
    <w:p w:rsidR="00471752" w:rsidRDefault="00471752">
      <w:pPr>
        <w:pStyle w:val="ConsPlusNormal"/>
        <w:ind w:firstLine="540"/>
        <w:jc w:val="both"/>
      </w:pPr>
      <w:r>
        <w:t>5. Решение об организации Конкурса принимает учредитель государственного (муниципального) общеобразовательного учреждения (далее - Организатор конкурса) при наличии вакантной (</w:t>
      </w:r>
      <w:proofErr w:type="spellStart"/>
      <w:r>
        <w:t>незамещаемой</w:t>
      </w:r>
      <w:proofErr w:type="spellEnd"/>
      <w:r>
        <w:t>) должности руководителя государственного (муниципального) общеобразовательного учреждения (далее - общеобразовательное учреждение), предусмотренной штатным расписанием общеобразовательного учреждения.</w:t>
      </w:r>
    </w:p>
    <w:p w:rsidR="00471752" w:rsidRDefault="00471752">
      <w:pPr>
        <w:pStyle w:val="ConsPlusNormal"/>
        <w:ind w:firstLine="540"/>
        <w:jc w:val="both"/>
      </w:pPr>
      <w:r>
        <w:t>6. Организатор конкурса выполняет следующие функции:</w:t>
      </w:r>
    </w:p>
    <w:p w:rsidR="00471752" w:rsidRDefault="00471752">
      <w:pPr>
        <w:pStyle w:val="ConsPlusNormal"/>
        <w:ind w:firstLine="540"/>
        <w:jc w:val="both"/>
      </w:pPr>
      <w:r>
        <w:t>- формирует конкурсную комиссию по проведению Конкурса (далее - Конкурсная комиссия) и утверждает ее состав;</w:t>
      </w:r>
    </w:p>
    <w:p w:rsidR="00471752" w:rsidRDefault="00471752">
      <w:pPr>
        <w:pStyle w:val="ConsPlusNormal"/>
        <w:ind w:firstLine="540"/>
        <w:jc w:val="both"/>
      </w:pPr>
      <w:r>
        <w:t>- размещает информационное сообщение о проведении Конкурса на своем официальном сайте в сети Интернет за 30 дней до объявленной даты проведения Конкурса;</w:t>
      </w:r>
    </w:p>
    <w:p w:rsidR="00471752" w:rsidRDefault="00471752">
      <w:pPr>
        <w:pStyle w:val="ConsPlusNormal"/>
        <w:ind w:firstLine="540"/>
        <w:jc w:val="both"/>
      </w:pPr>
      <w:r>
        <w:t>- принимает заявки от Кандидатов, ведет их учет в журнале регистрации;</w:t>
      </w:r>
    </w:p>
    <w:p w:rsidR="00471752" w:rsidRDefault="00471752">
      <w:pPr>
        <w:pStyle w:val="ConsPlusNormal"/>
        <w:ind w:firstLine="540"/>
        <w:jc w:val="both"/>
      </w:pPr>
      <w:r>
        <w:t>- проверяет правильность оформления заявок Кандидатов и перечень прилагаемых к ним документов;</w:t>
      </w:r>
    </w:p>
    <w:p w:rsidR="00471752" w:rsidRDefault="00471752">
      <w:pPr>
        <w:pStyle w:val="ConsPlusNormal"/>
        <w:ind w:firstLine="540"/>
        <w:jc w:val="both"/>
      </w:pPr>
      <w:r>
        <w:t>- организует независимую экспертизу программ развития общеобразовательного учреждения (далее - Программы), представленных Кандидатами, посредством их размещения на своем официальном сайте в сети Интернет;</w:t>
      </w:r>
    </w:p>
    <w:p w:rsidR="00471752" w:rsidRDefault="00471752">
      <w:pPr>
        <w:pStyle w:val="ConsPlusNormal"/>
        <w:ind w:firstLine="540"/>
        <w:jc w:val="both"/>
      </w:pPr>
      <w:r>
        <w:t>- передает в Конкурсную комиссию поступившие заявления Кандидатов с прилагаемыми к ним документами по окончании срока приема конкурсных документов.</w:t>
      </w:r>
    </w:p>
    <w:p w:rsidR="00471752" w:rsidRDefault="00471752">
      <w:pPr>
        <w:pStyle w:val="ConsPlusNormal"/>
        <w:ind w:firstLine="540"/>
        <w:jc w:val="both"/>
      </w:pPr>
      <w:r>
        <w:t>7. Информационное сообщение Организатора конкурса о проведении Конкурса должно включать:</w:t>
      </w:r>
    </w:p>
    <w:p w:rsidR="00471752" w:rsidRDefault="00471752">
      <w:pPr>
        <w:pStyle w:val="ConsPlusNormal"/>
        <w:ind w:firstLine="540"/>
        <w:jc w:val="both"/>
      </w:pPr>
      <w:r>
        <w:t>- наименование, основные характеристики и сведения о местонахождении общеобразовательного учреждения;</w:t>
      </w:r>
    </w:p>
    <w:p w:rsidR="00471752" w:rsidRDefault="00471752">
      <w:pPr>
        <w:pStyle w:val="ConsPlusNormal"/>
        <w:ind w:firstLine="540"/>
        <w:jc w:val="both"/>
      </w:pPr>
      <w:r>
        <w:t>- требования, предъявляемые к кандидату;</w:t>
      </w:r>
    </w:p>
    <w:p w:rsidR="00471752" w:rsidRDefault="00471752">
      <w:pPr>
        <w:pStyle w:val="ConsPlusNormal"/>
        <w:ind w:firstLine="540"/>
        <w:jc w:val="both"/>
      </w:pPr>
      <w:r>
        <w:t>- дату и время (час, минуты) начала и окончания приема заявлений от Кандидатов с прилагаемыми к ним документами;</w:t>
      </w:r>
    </w:p>
    <w:p w:rsidR="00471752" w:rsidRDefault="00471752">
      <w:pPr>
        <w:pStyle w:val="ConsPlusNormal"/>
        <w:ind w:firstLine="540"/>
        <w:jc w:val="both"/>
      </w:pPr>
      <w:r>
        <w:lastRenderedPageBreak/>
        <w:t>- адрес места приема заявлений и документов Кандидатов;</w:t>
      </w:r>
    </w:p>
    <w:p w:rsidR="00471752" w:rsidRDefault="00471752">
      <w:pPr>
        <w:pStyle w:val="ConsPlusNormal"/>
        <w:ind w:firstLine="540"/>
        <w:jc w:val="both"/>
      </w:pPr>
      <w:r>
        <w:t>- перечень документов, подаваемых Кандидатами для участия в Конкурсе, и требования к их оформлению;</w:t>
      </w:r>
    </w:p>
    <w:p w:rsidR="00471752" w:rsidRDefault="00471752">
      <w:pPr>
        <w:pStyle w:val="ConsPlusNormal"/>
        <w:ind w:firstLine="540"/>
        <w:jc w:val="both"/>
      </w:pPr>
      <w:r>
        <w:t>- дату, время и место проведения Конкурса с указанием времени начала работы Конкурсной комиссии и подведения итогов Конкурса;</w:t>
      </w:r>
    </w:p>
    <w:p w:rsidR="00471752" w:rsidRDefault="00471752">
      <w:pPr>
        <w:pStyle w:val="ConsPlusNormal"/>
        <w:ind w:firstLine="540"/>
        <w:jc w:val="both"/>
      </w:pPr>
      <w:r>
        <w:t>- адрес, по которому Кандидаты могут ознакомиться с иными сведениями, и порядок ознакомления с этими сведениями;</w:t>
      </w:r>
    </w:p>
    <w:p w:rsidR="00471752" w:rsidRDefault="00471752">
      <w:pPr>
        <w:pStyle w:val="ConsPlusNormal"/>
        <w:ind w:firstLine="540"/>
        <w:jc w:val="both"/>
      </w:pPr>
      <w:r>
        <w:t>- порядок определения победителя;</w:t>
      </w:r>
    </w:p>
    <w:p w:rsidR="00471752" w:rsidRDefault="00471752">
      <w:pPr>
        <w:pStyle w:val="ConsPlusNormal"/>
        <w:ind w:firstLine="540"/>
        <w:jc w:val="both"/>
      </w:pPr>
      <w:r>
        <w:t>- способ уведомления участников Конкурса и его победителя об итогах Конкурса;</w:t>
      </w:r>
    </w:p>
    <w:p w:rsidR="00471752" w:rsidRDefault="00471752">
      <w:pPr>
        <w:pStyle w:val="ConsPlusNormal"/>
        <w:ind w:firstLine="540"/>
        <w:jc w:val="both"/>
      </w:pPr>
      <w:r>
        <w:t>- основные условия трудового договора с победителем Конкурса;</w:t>
      </w:r>
    </w:p>
    <w:p w:rsidR="00471752" w:rsidRDefault="00471752">
      <w:pPr>
        <w:pStyle w:val="ConsPlusNormal"/>
        <w:ind w:firstLine="540"/>
        <w:jc w:val="both"/>
      </w:pPr>
      <w:r>
        <w:t>- иные положения, содержащие требования к Кандидатам, предусмотренные законодательством Российской Федерации.</w:t>
      </w:r>
    </w:p>
    <w:p w:rsidR="00471752" w:rsidRDefault="00471752">
      <w:pPr>
        <w:pStyle w:val="ConsPlusNormal"/>
        <w:ind w:firstLine="540"/>
        <w:jc w:val="both"/>
      </w:pPr>
      <w:r>
        <w:t>8. Конкурсная комиссия в составе председателя комиссии, заместителя председателя, секретаря и членов комиссии формируется из числа представителей учредителя общеобразовательного учреждения, органов самоуправления общеобразовательного учреждения, включая родительский комитет, независимых от Организатора конкурса экспертов в области управления в сфере образования.</w:t>
      </w:r>
    </w:p>
    <w:p w:rsidR="00471752" w:rsidRDefault="00471752">
      <w:pPr>
        <w:pStyle w:val="ConsPlusNormal"/>
        <w:ind w:firstLine="540"/>
        <w:jc w:val="both"/>
      </w:pPr>
      <w:r>
        <w:t>Персональный состав Конкурсной комиссии утверждается приказом Организатора конкурса.</w:t>
      </w:r>
    </w:p>
    <w:p w:rsidR="00471752" w:rsidRDefault="00471752">
      <w:pPr>
        <w:pStyle w:val="ConsPlusNormal"/>
        <w:ind w:firstLine="540"/>
        <w:jc w:val="both"/>
      </w:pPr>
      <w:r>
        <w:t>Организацию работы Конкурсной комиссии осуществляет секретарь. Секретарь Конкурсной комиссии осуществляет подготовку материалов для заседания Конкурсной комиссии, необходимого для заседания технического оборудования, уведомляет членов Конкурсной комиссии о дате, времени и месте проведения заседания, участвует в ее заседаниях без права голоса.</w:t>
      </w:r>
    </w:p>
    <w:p w:rsidR="00471752" w:rsidRDefault="00471752">
      <w:pPr>
        <w:pStyle w:val="ConsPlusNormal"/>
        <w:ind w:firstLine="540"/>
        <w:jc w:val="both"/>
      </w:pPr>
      <w:r>
        <w:t>Заседание Конкурсной комиссии проводит председатель, а в его отсутствие - заместитель председателя.</w:t>
      </w:r>
    </w:p>
    <w:p w:rsidR="00471752" w:rsidRDefault="00471752">
      <w:pPr>
        <w:pStyle w:val="ConsPlusNormal"/>
        <w:ind w:firstLine="540"/>
        <w:jc w:val="both"/>
      </w:pPr>
      <w:r>
        <w:t>Конкурсная комиссия правомочна решать вопросы, отнесенные к ее компетенции, предусмотренные настоящим Положением, если на заседании присутствует не менее двух третей ее состава.</w:t>
      </w:r>
    </w:p>
    <w:p w:rsidR="00471752" w:rsidRDefault="00471752">
      <w:pPr>
        <w:pStyle w:val="ConsPlusNormal"/>
        <w:ind w:firstLine="540"/>
        <w:jc w:val="both"/>
      </w:pPr>
      <w:r>
        <w:t>9. Для участия в Конкурсе Кандидаты представляют Организатору конкурса в установленный срок следующие документы:</w:t>
      </w:r>
    </w:p>
    <w:p w:rsidR="00471752" w:rsidRDefault="00471752">
      <w:pPr>
        <w:pStyle w:val="ConsPlusNormal"/>
        <w:ind w:firstLine="540"/>
        <w:jc w:val="both"/>
      </w:pPr>
      <w:r>
        <w:t>- заявление установленной формы;</w:t>
      </w:r>
    </w:p>
    <w:p w:rsidR="00471752" w:rsidRDefault="00471752">
      <w:pPr>
        <w:pStyle w:val="ConsPlusNormal"/>
        <w:ind w:firstLine="540"/>
        <w:jc w:val="both"/>
      </w:pPr>
      <w:r>
        <w:t>- личный листок по учету кадров, фотографию 3 x 4 см;</w:t>
      </w:r>
    </w:p>
    <w:p w:rsidR="00471752" w:rsidRDefault="00471752">
      <w:pPr>
        <w:pStyle w:val="ConsPlusNormal"/>
        <w:ind w:firstLine="540"/>
        <w:jc w:val="both"/>
      </w:pPr>
      <w:r>
        <w:t>- заверенную в установленном порядке копию трудовой книжки;</w:t>
      </w:r>
    </w:p>
    <w:p w:rsidR="00471752" w:rsidRDefault="00471752">
      <w:pPr>
        <w:pStyle w:val="ConsPlusNormal"/>
        <w:ind w:firstLine="540"/>
        <w:jc w:val="both"/>
      </w:pPr>
      <w:r>
        <w:t>- копии документов о профессиональном образовании, дополнительном профессиональном образовании;</w:t>
      </w:r>
    </w:p>
    <w:p w:rsidR="00471752" w:rsidRDefault="00471752">
      <w:pPr>
        <w:pStyle w:val="ConsPlusNormal"/>
        <w:ind w:firstLine="540"/>
        <w:jc w:val="both"/>
      </w:pPr>
      <w:r>
        <w:t>- заверенную собственноручно программу развития общеобразовательного учреждения;</w:t>
      </w:r>
    </w:p>
    <w:p w:rsidR="00471752" w:rsidRDefault="00471752">
      <w:pPr>
        <w:pStyle w:val="ConsPlusNormal"/>
        <w:ind w:firstLine="540"/>
        <w:jc w:val="both"/>
      </w:pPr>
      <w:r>
        <w:t>- мотивационное письмо о занятии вакантной должности руководителя общеобразовательного учреждения;</w:t>
      </w:r>
    </w:p>
    <w:p w:rsidR="00471752" w:rsidRDefault="00471752">
      <w:pPr>
        <w:pStyle w:val="ConsPlusNormal"/>
        <w:ind w:firstLine="540"/>
        <w:jc w:val="both"/>
      </w:pPr>
      <w:r>
        <w:t>- согласие на обработку персональных данных;</w:t>
      </w:r>
    </w:p>
    <w:p w:rsidR="00471752" w:rsidRDefault="00471752">
      <w:pPr>
        <w:pStyle w:val="ConsPlusNormal"/>
        <w:ind w:firstLine="540"/>
        <w:jc w:val="both"/>
      </w:pPr>
      <w:r>
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471752" w:rsidRDefault="00471752">
      <w:pPr>
        <w:pStyle w:val="ConsPlusNormal"/>
        <w:ind w:firstLine="540"/>
        <w:jc w:val="both"/>
      </w:pPr>
      <w:r>
        <w:t>- медицинскую справку установленной законодательством формы;</w:t>
      </w:r>
    </w:p>
    <w:p w:rsidR="00471752" w:rsidRDefault="00471752">
      <w:pPr>
        <w:pStyle w:val="ConsPlusNormal"/>
        <w:ind w:firstLine="540"/>
        <w:jc w:val="both"/>
      </w:pPr>
      <w:r>
        <w:t>- иные документы, предусмотренные в информационном сообщении.</w:t>
      </w:r>
    </w:p>
    <w:p w:rsidR="00471752" w:rsidRDefault="00471752">
      <w:pPr>
        <w:pStyle w:val="ConsPlusNormal"/>
        <w:ind w:firstLine="540"/>
        <w:jc w:val="both"/>
      </w:pPr>
      <w:r>
        <w:t>Паспорт или иной документ, удостоверяющий личность, предъявляются лично на заседании Конкурсной комиссии.</w:t>
      </w:r>
    </w:p>
    <w:p w:rsidR="00471752" w:rsidRDefault="00471752">
      <w:pPr>
        <w:pStyle w:val="ConsPlusNormal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471752" w:rsidRDefault="00471752">
      <w:pPr>
        <w:pStyle w:val="ConsPlusNormal"/>
        <w:ind w:firstLine="540"/>
        <w:jc w:val="both"/>
      </w:pPr>
      <w:r>
        <w:t>10. Программа развития общеобразовательного учреждения Кандидата (далее - Программа) должна содержать следующие разделы:</w:t>
      </w:r>
    </w:p>
    <w:p w:rsidR="00471752" w:rsidRDefault="00471752">
      <w:pPr>
        <w:pStyle w:val="ConsPlusNormal"/>
        <w:ind w:firstLine="540"/>
        <w:jc w:val="both"/>
      </w:pPr>
      <w:r>
        <w:t>- информационно-аналитическую справку об общеобразовательном учреждении (текущее состояние);</w:t>
      </w:r>
    </w:p>
    <w:p w:rsidR="00471752" w:rsidRDefault="00471752">
      <w:pPr>
        <w:pStyle w:val="ConsPlusNormal"/>
        <w:ind w:firstLine="540"/>
        <w:jc w:val="both"/>
      </w:pPr>
      <w:r>
        <w:t>- цель и задачи Программы (образ будущего состояния общеобразовательного учреждения);</w:t>
      </w:r>
    </w:p>
    <w:p w:rsidR="00471752" w:rsidRDefault="00471752">
      <w:pPr>
        <w:pStyle w:val="ConsPlusNormal"/>
        <w:ind w:firstLine="540"/>
        <w:jc w:val="both"/>
      </w:pPr>
      <w:r>
        <w:t>- описание ожидаемых результатов реализации Программы, их количественные и качественные показатели;</w:t>
      </w:r>
    </w:p>
    <w:p w:rsidR="00471752" w:rsidRDefault="00471752">
      <w:pPr>
        <w:pStyle w:val="ConsPlusNormal"/>
        <w:ind w:firstLine="540"/>
        <w:jc w:val="both"/>
      </w:pPr>
      <w:r>
        <w:lastRenderedPageBreak/>
        <w:t>- план-график программных мер, действий, мероприятий, обеспечивающих развитие образовательного учреждения с учетом их ресурсного обеспечения (финансово-экономические, кадровые, информационные, научно-методические);</w:t>
      </w:r>
    </w:p>
    <w:p w:rsidR="00471752" w:rsidRDefault="00471752">
      <w:pPr>
        <w:pStyle w:val="ConsPlusNormal"/>
        <w:ind w:firstLine="540"/>
        <w:jc w:val="both"/>
      </w:pPr>
      <w:r>
        <w:t>- приложения к Программе (при необходимости).</w:t>
      </w:r>
    </w:p>
    <w:p w:rsidR="00471752" w:rsidRDefault="00471752">
      <w:pPr>
        <w:pStyle w:val="ConsPlusNormal"/>
        <w:ind w:firstLine="540"/>
        <w:jc w:val="both"/>
      </w:pPr>
      <w:r>
        <w:t xml:space="preserve">11. По окончании срока приема документов от Кандидатов Организатор конкурса проверяет представленные документы на полноту и достоверность и принимает решение </w:t>
      </w:r>
      <w:proofErr w:type="gramStart"/>
      <w:r>
        <w:t>о</w:t>
      </w:r>
      <w:proofErr w:type="gramEnd"/>
      <w:r>
        <w:t xml:space="preserve"> их допуске к участию в Конкурсе.</w:t>
      </w:r>
    </w:p>
    <w:p w:rsidR="00471752" w:rsidRDefault="00471752">
      <w:pPr>
        <w:pStyle w:val="ConsPlusNormal"/>
        <w:ind w:firstLine="540"/>
        <w:jc w:val="both"/>
      </w:pPr>
      <w:r>
        <w:t>12. Кандидат не допускается к участию в Конкурсе в случае, если:</w:t>
      </w:r>
    </w:p>
    <w:p w:rsidR="00471752" w:rsidRDefault="00471752">
      <w:pPr>
        <w:pStyle w:val="ConsPlusNormal"/>
        <w:ind w:firstLine="540"/>
        <w:jc w:val="both"/>
      </w:pPr>
      <w:r>
        <w:t>- представленные документы не подтверждают право Кандидата занимать должность руководителя общеобразовательного учреждения в соответствии с законодательством Российской Федерации и настоящим Положением;</w:t>
      </w:r>
    </w:p>
    <w:p w:rsidR="00471752" w:rsidRDefault="00471752">
      <w:pPr>
        <w:pStyle w:val="ConsPlusNormal"/>
        <w:ind w:firstLine="540"/>
        <w:jc w:val="both"/>
      </w:pPr>
      <w:r>
        <w:t>- 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471752" w:rsidRDefault="00471752">
      <w:pPr>
        <w:pStyle w:val="ConsPlusNormal"/>
        <w:ind w:firstLine="540"/>
        <w:jc w:val="both"/>
      </w:pPr>
      <w:r>
        <w:t>13. Решение Организатора конкурса о допуске или отказе в допуске Кандидата к участию в Конкурсе оформляется протоколом.</w:t>
      </w:r>
    </w:p>
    <w:p w:rsidR="00471752" w:rsidRDefault="00471752">
      <w:pPr>
        <w:pStyle w:val="ConsPlusNormal"/>
        <w:ind w:firstLine="540"/>
        <w:jc w:val="both"/>
      </w:pPr>
      <w:r>
        <w:t>14. О допуске или отказе в допуске Кандидата к участию в Конкурсе Организатор конкурса уведомляет Кандидата в письменной форме.</w:t>
      </w:r>
    </w:p>
    <w:p w:rsidR="00471752" w:rsidRDefault="00471752">
      <w:pPr>
        <w:pStyle w:val="ConsPlusNormal"/>
        <w:ind w:firstLine="540"/>
        <w:jc w:val="both"/>
      </w:pPr>
      <w:proofErr w:type="gramStart"/>
      <w:r>
        <w:t>В случае принятия Организатором конкурса решения об отказе в допуске кандидата к участию в Конкурсе</w:t>
      </w:r>
      <w:proofErr w:type="gramEnd"/>
      <w:r>
        <w:t xml:space="preserve"> в уведомлении указываются причины такого отказа.</w:t>
      </w:r>
    </w:p>
    <w:p w:rsidR="00471752" w:rsidRDefault="00471752">
      <w:pPr>
        <w:pStyle w:val="ConsPlusNormal"/>
        <w:ind w:firstLine="540"/>
        <w:jc w:val="both"/>
      </w:pPr>
      <w:r>
        <w:t>15. В случае если к окончанию срока приема конкурсных документов не поступило ни одной заявки, Организатор конкурса вправе принять решение:</w:t>
      </w:r>
    </w:p>
    <w:p w:rsidR="00471752" w:rsidRDefault="00471752">
      <w:pPr>
        <w:pStyle w:val="ConsPlusNormal"/>
        <w:ind w:firstLine="540"/>
        <w:jc w:val="both"/>
      </w:pPr>
      <w:r>
        <w:t>- о признании Конкурса несостоявшимся;</w:t>
      </w:r>
    </w:p>
    <w:p w:rsidR="00471752" w:rsidRDefault="00471752">
      <w:pPr>
        <w:pStyle w:val="ConsPlusNormal"/>
        <w:ind w:firstLine="540"/>
        <w:jc w:val="both"/>
      </w:pPr>
      <w:r>
        <w:t>- о переносе даты проведения Конкурса не более чем на 30 дней и продлении срока приема заявок.</w:t>
      </w:r>
    </w:p>
    <w:p w:rsidR="00471752" w:rsidRDefault="00471752">
      <w:pPr>
        <w:pStyle w:val="ConsPlusNormal"/>
        <w:jc w:val="center"/>
      </w:pPr>
    </w:p>
    <w:p w:rsidR="00471752" w:rsidRDefault="00471752">
      <w:pPr>
        <w:pStyle w:val="ConsPlusNormal"/>
        <w:jc w:val="center"/>
      </w:pPr>
      <w:r>
        <w:t>III. Порядок проведения Конкурса</w:t>
      </w:r>
    </w:p>
    <w:p w:rsidR="00471752" w:rsidRDefault="00471752">
      <w:pPr>
        <w:pStyle w:val="ConsPlusNormal"/>
        <w:jc w:val="center"/>
      </w:pPr>
    </w:p>
    <w:p w:rsidR="00471752" w:rsidRDefault="00471752">
      <w:pPr>
        <w:pStyle w:val="ConsPlusNormal"/>
        <w:ind w:firstLine="540"/>
        <w:jc w:val="both"/>
      </w:pPr>
      <w:r>
        <w:t>16. Конкурс проводится очно в один этап и состоит из собеседования и представления Программы.</w:t>
      </w:r>
    </w:p>
    <w:p w:rsidR="00471752" w:rsidRDefault="00471752">
      <w:pPr>
        <w:pStyle w:val="ConsPlusNormal"/>
        <w:ind w:firstLine="540"/>
        <w:jc w:val="both"/>
      </w:pPr>
      <w:r>
        <w:t>17.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др.), осуществляются Кандидатами за счет собственных средств.</w:t>
      </w:r>
    </w:p>
    <w:p w:rsidR="00471752" w:rsidRDefault="00471752">
      <w:pPr>
        <w:pStyle w:val="ConsPlusNormal"/>
        <w:ind w:firstLine="540"/>
        <w:jc w:val="both"/>
      </w:pPr>
      <w:r>
        <w:t>18. Личные и деловые качества Кандидатов, их способности осуществлять руководство учреждением по любым вопросам в пределах компетенции руководителя оцениваются Конкурсной комиссией по балльной системе с занесением результатов в оценочный лист.</w:t>
      </w:r>
    </w:p>
    <w:p w:rsidR="00471752" w:rsidRDefault="00471752">
      <w:pPr>
        <w:pStyle w:val="ConsPlusNormal"/>
        <w:ind w:firstLine="540"/>
        <w:jc w:val="both"/>
      </w:pPr>
      <w:r>
        <w:t>19. Программы Кандидатов оцениваются Конкурсной комиссией по следующим критериям:</w:t>
      </w:r>
    </w:p>
    <w:p w:rsidR="00471752" w:rsidRDefault="00471752">
      <w:pPr>
        <w:pStyle w:val="ConsPlusNormal"/>
        <w:ind w:firstLine="540"/>
        <w:jc w:val="both"/>
      </w:pPr>
      <w:r>
        <w:t>- актуальность (нацеленность на решение ключевых проблем развития образовательного учреждения);</w:t>
      </w:r>
    </w:p>
    <w:p w:rsidR="00471752" w:rsidRDefault="00471752">
      <w:pPr>
        <w:pStyle w:val="ConsPlusNormal"/>
        <w:ind w:firstLine="540"/>
        <w:jc w:val="both"/>
      </w:pPr>
      <w:r>
        <w:t xml:space="preserve">- </w:t>
      </w:r>
      <w:proofErr w:type="spellStart"/>
      <w:r>
        <w:t>прогностичность</w:t>
      </w:r>
      <w:proofErr w:type="spellEnd"/>
      <w:r>
        <w:t xml:space="preserve"> (ориентация на удовлетворение "завтрашнего" социального заказа на образование и управление школой и учет изменений социальной ситуации);</w:t>
      </w:r>
    </w:p>
    <w:p w:rsidR="00471752" w:rsidRDefault="00471752">
      <w:pPr>
        <w:pStyle w:val="ConsPlusNormal"/>
        <w:ind w:firstLine="540"/>
        <w:jc w:val="both"/>
      </w:pPr>
      <w:r>
        <w:t>- эффективность (нацеленность на максимально возможные результаты при рациональном использовании имеющихся ресурсов);</w:t>
      </w:r>
    </w:p>
    <w:p w:rsidR="00471752" w:rsidRDefault="00471752">
      <w:pPr>
        <w:pStyle w:val="ConsPlusNormal"/>
        <w:ind w:firstLine="540"/>
        <w:jc w:val="both"/>
      </w:pPr>
      <w:r>
        <w:t>- реалистичность (соответствие требуемых и имеющихся материально-технических и временных ресурсов);</w:t>
      </w:r>
    </w:p>
    <w:p w:rsidR="00471752" w:rsidRDefault="00471752">
      <w:pPr>
        <w:pStyle w:val="ConsPlusNormal"/>
        <w:ind w:firstLine="540"/>
        <w:jc w:val="both"/>
      </w:pPr>
      <w:r>
        <w:t>- полнота и целостность Программы (наличие системного образа школы, образовательного процесса, отображение в комплексе всех направлений развития);</w:t>
      </w:r>
    </w:p>
    <w:p w:rsidR="00471752" w:rsidRDefault="00471752">
      <w:pPr>
        <w:pStyle w:val="ConsPlusNormal"/>
        <w:ind w:firstLine="540"/>
        <w:jc w:val="both"/>
      </w:pPr>
      <w:r>
        <w:t>- проработанность (подробная и детальная проработка всех шагов деятельности по Программе);</w:t>
      </w:r>
    </w:p>
    <w:p w:rsidR="00471752" w:rsidRDefault="00471752">
      <w:pPr>
        <w:pStyle w:val="ConsPlusNormal"/>
        <w:ind w:firstLine="540"/>
        <w:jc w:val="both"/>
      </w:pPr>
      <w:r>
        <w:t>- управляемость (разработанный механизм управленческого сопровождения реализации Программы);</w:t>
      </w:r>
    </w:p>
    <w:p w:rsidR="00471752" w:rsidRDefault="00471752">
      <w:pPr>
        <w:pStyle w:val="ConsPlusNormal"/>
        <w:ind w:firstLine="540"/>
        <w:jc w:val="both"/>
      </w:pPr>
      <w:r>
        <w:t>- контролируемость (наличие максимально возможного набора индикативных показателей);</w:t>
      </w:r>
    </w:p>
    <w:p w:rsidR="00471752" w:rsidRDefault="00471752">
      <w:pPr>
        <w:pStyle w:val="ConsPlusNormal"/>
        <w:ind w:firstLine="540"/>
        <w:jc w:val="both"/>
      </w:pPr>
      <w:r>
        <w:t>- социальная открытость (наличие механизмов информирования участников работы и социальных партнеров);</w:t>
      </w:r>
    </w:p>
    <w:p w:rsidR="00471752" w:rsidRDefault="00471752">
      <w:pPr>
        <w:pStyle w:val="ConsPlusNormal"/>
        <w:ind w:firstLine="540"/>
        <w:jc w:val="both"/>
      </w:pPr>
      <w:r>
        <w:lastRenderedPageBreak/>
        <w:t>- 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471752" w:rsidRDefault="00471752">
      <w:pPr>
        <w:pStyle w:val="ConsPlusNormal"/>
        <w:ind w:firstLine="540"/>
        <w:jc w:val="both"/>
      </w:pPr>
      <w:r>
        <w:t>Программы Кандидатов оцениваются Конкурсной комиссией с учетом результатов независимой экспертизы по балльной системе с занесением результатов в оценочный лист.</w:t>
      </w:r>
    </w:p>
    <w:p w:rsidR="00471752" w:rsidRDefault="00471752">
      <w:pPr>
        <w:pStyle w:val="ConsPlusNormal"/>
        <w:ind w:firstLine="540"/>
        <w:jc w:val="both"/>
      </w:pPr>
      <w:r>
        <w:t>20. Победителем конкурса признается участник, набравший максимальное количество баллов.</w:t>
      </w:r>
    </w:p>
    <w:p w:rsidR="00471752" w:rsidRDefault="00471752">
      <w:pPr>
        <w:pStyle w:val="ConsPlusNormal"/>
        <w:ind w:firstLine="540"/>
        <w:jc w:val="both"/>
      </w:pPr>
      <w:r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471752" w:rsidRDefault="00471752">
      <w:pPr>
        <w:pStyle w:val="ConsPlusNormal"/>
        <w:ind w:firstLine="540"/>
        <w:jc w:val="both"/>
      </w:pPr>
      <w:r>
        <w:t>21. 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471752" w:rsidRDefault="00471752">
      <w:pPr>
        <w:pStyle w:val="ConsPlusNormal"/>
        <w:ind w:firstLine="540"/>
        <w:jc w:val="both"/>
      </w:pPr>
      <w:r>
        <w:t>Протокол заседания Конкурсной комиссии подписывается всеми присутствующими на заседании ее членами.</w:t>
      </w:r>
    </w:p>
    <w:p w:rsidR="00471752" w:rsidRDefault="00471752">
      <w:pPr>
        <w:pStyle w:val="ConsPlusNormal"/>
        <w:ind w:firstLine="540"/>
        <w:jc w:val="both"/>
      </w:pPr>
      <w:r>
        <w:t>Протокол заседания Конкурсной комиссии передается Организатору конкурса в день проведения Конкурса.</w:t>
      </w:r>
    </w:p>
    <w:p w:rsidR="00471752" w:rsidRDefault="00471752">
      <w:pPr>
        <w:pStyle w:val="ConsPlusNormal"/>
        <w:ind w:firstLine="540"/>
        <w:jc w:val="both"/>
      </w:pPr>
      <w:r>
        <w:t>22. Организатор Конкурса:</w:t>
      </w:r>
    </w:p>
    <w:p w:rsidR="00471752" w:rsidRDefault="00471752">
      <w:pPr>
        <w:pStyle w:val="ConsPlusNormal"/>
        <w:ind w:firstLine="540"/>
        <w:jc w:val="both"/>
      </w:pPr>
      <w:r>
        <w:t xml:space="preserve">- в пятидневный срок </w:t>
      </w:r>
      <w:proofErr w:type="gramStart"/>
      <w:r>
        <w:t>с даты определения</w:t>
      </w:r>
      <w:proofErr w:type="gramEnd"/>
      <w:r>
        <w:t xml:space="preserve"> победителя Конкурса информирует в письменной форме участников Конкурса о его итогах;</w:t>
      </w:r>
    </w:p>
    <w:p w:rsidR="00471752" w:rsidRDefault="00471752">
      <w:pPr>
        <w:pStyle w:val="ConsPlusNormal"/>
        <w:ind w:firstLine="540"/>
        <w:jc w:val="both"/>
      </w:pPr>
      <w:r>
        <w:t xml:space="preserve">- в пятидневный срок </w:t>
      </w:r>
      <w:proofErr w:type="gramStart"/>
      <w:r>
        <w:t>с даты определения</w:t>
      </w:r>
      <w:proofErr w:type="gramEnd"/>
      <w:r>
        <w:t xml:space="preserve"> победителя Конкурса размещает информационное сообщение о результатах проведения Конкурса на своем официальном сайте;</w:t>
      </w:r>
    </w:p>
    <w:p w:rsidR="00471752" w:rsidRDefault="00471752">
      <w:pPr>
        <w:pStyle w:val="ConsPlusNormal"/>
        <w:ind w:firstLine="540"/>
        <w:jc w:val="both"/>
      </w:pPr>
      <w:r>
        <w:t>- назначает на должность руководителя учреждения, заключая с ним срочный трудовой договор;</w:t>
      </w:r>
    </w:p>
    <w:p w:rsidR="00471752" w:rsidRDefault="00471752">
      <w:pPr>
        <w:pStyle w:val="ConsPlusNormal"/>
        <w:ind w:firstLine="540"/>
        <w:jc w:val="both"/>
      </w:pPr>
      <w:r>
        <w:t>- утверждает Программу победителя Конкурса;</w:t>
      </w:r>
    </w:p>
    <w:p w:rsidR="00471752" w:rsidRDefault="00471752">
      <w:pPr>
        <w:pStyle w:val="ConsPlusNormal"/>
        <w:ind w:firstLine="540"/>
        <w:jc w:val="both"/>
      </w:pPr>
      <w:r>
        <w:t>- вправе включить в кадровый резерв руководителей системы общего образования участника Конкурса, не победившего, но набравшего в ходе конкурсного испытания высокое количество баллов.</w:t>
      </w:r>
    </w:p>
    <w:p w:rsidR="00471752" w:rsidRDefault="00471752">
      <w:pPr>
        <w:pStyle w:val="ConsPlusNormal"/>
        <w:ind w:firstLine="540"/>
        <w:jc w:val="both"/>
      </w:pPr>
      <w:r>
        <w:t>23. В случае отказа победителя Конкурса от заключения срочного трудового договора Организатор конкурса вправе:</w:t>
      </w:r>
    </w:p>
    <w:p w:rsidR="00471752" w:rsidRDefault="00471752">
      <w:pPr>
        <w:pStyle w:val="ConsPlusNormal"/>
        <w:ind w:firstLine="540"/>
        <w:jc w:val="both"/>
      </w:pPr>
      <w:r>
        <w:t>- объявить проведение повторного Конкурса;</w:t>
      </w:r>
    </w:p>
    <w:p w:rsidR="00471752" w:rsidRDefault="00471752">
      <w:pPr>
        <w:pStyle w:val="ConsPlusNormal"/>
        <w:ind w:firstLine="540"/>
        <w:jc w:val="both"/>
      </w:pPr>
      <w:r>
        <w:t>- заключить срочный трудовой договор с участником Конкурса, занявшим второе место рейтинга.</w:t>
      </w:r>
    </w:p>
    <w:p w:rsidR="00471752" w:rsidRDefault="00471752">
      <w:pPr>
        <w:pStyle w:val="ConsPlusNormal"/>
        <w:ind w:firstLine="540"/>
        <w:jc w:val="both"/>
      </w:pPr>
      <w:r>
        <w:t>24. Документы Кандидатов,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Организатора конкурса, после чего подлежат уничтожению.</w:t>
      </w:r>
    </w:p>
    <w:p w:rsidR="00471752" w:rsidRDefault="00471752">
      <w:pPr>
        <w:pStyle w:val="ConsPlusNormal"/>
        <w:ind w:firstLine="540"/>
        <w:jc w:val="both"/>
      </w:pPr>
    </w:p>
    <w:p w:rsidR="00471752" w:rsidRDefault="00471752">
      <w:pPr>
        <w:pStyle w:val="ConsPlusNormal"/>
        <w:ind w:firstLine="540"/>
        <w:jc w:val="both"/>
      </w:pPr>
    </w:p>
    <w:p w:rsidR="00471752" w:rsidRDefault="004717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7228" w:rsidRDefault="008B7228" w:rsidP="00471752">
      <w:pPr>
        <w:tabs>
          <w:tab w:val="left" w:pos="9072"/>
        </w:tabs>
        <w:ind w:right="-850"/>
      </w:pPr>
    </w:p>
    <w:sectPr w:rsidR="008B7228" w:rsidSect="005B0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52"/>
    <w:rsid w:val="00471752"/>
    <w:rsid w:val="006A31B3"/>
    <w:rsid w:val="008B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7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17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17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17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17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17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25BC7DBFFC31D3489E510B9CD4A4295E411690C7038B6435C82CF85AA88B77A21B55442FCCE3DDY8G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25BC7DBFFC31D3489E510B9CD4A4295E481792C5088B6435C82CF85AA88B77A21B55442FCDE5D8Y8G0F" TargetMode="External"/><Relationship Id="rId5" Type="http://schemas.openxmlformats.org/officeDocument/2006/relationships/hyperlink" Target="consultantplus://offline/ref=3C25BC7DBFFC31D3489E510B9CD4A4295E481792C5088B6435C82CF85AA88B77A21B55442FCDE5D8Y8G0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User_Adm</cp:lastModifiedBy>
  <cp:revision>2</cp:revision>
  <cp:lastPrinted>2015-10-22T05:07:00Z</cp:lastPrinted>
  <dcterms:created xsi:type="dcterms:W3CDTF">2015-10-22T05:06:00Z</dcterms:created>
  <dcterms:modified xsi:type="dcterms:W3CDTF">2023-04-03T12:37:00Z</dcterms:modified>
</cp:coreProperties>
</file>