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F43" w:rsidRPr="00BE2F43" w:rsidRDefault="00BE2F43" w:rsidP="00BE2F43">
      <w:pPr>
        <w:shd w:val="clear" w:color="auto" w:fill="FFFFFF"/>
        <w:spacing w:after="192" w:line="312" w:lineRule="atLeast"/>
        <w:textAlignment w:val="top"/>
        <w:outlineLvl w:val="0"/>
        <w:rPr>
          <w:rFonts w:ascii="Tahoma" w:eastAsia="Times New Roman" w:hAnsi="Tahoma" w:cs="Tahoma"/>
          <w:color w:val="37639F"/>
          <w:kern w:val="36"/>
          <w:sz w:val="53"/>
          <w:szCs w:val="53"/>
        </w:rPr>
      </w:pPr>
      <w:r w:rsidRPr="00BE2F43">
        <w:rPr>
          <w:rFonts w:ascii="Tahoma" w:eastAsia="Times New Roman" w:hAnsi="Tahoma" w:cs="Tahoma"/>
          <w:color w:val="37639F"/>
          <w:kern w:val="36"/>
          <w:sz w:val="53"/>
          <w:szCs w:val="53"/>
        </w:rPr>
        <w:t>ПАМЯТКА по предупреждению отравлений грибами</w:t>
      </w:r>
    </w:p>
    <w:p w:rsidR="00BE2F43" w:rsidRPr="00BE2F43" w:rsidRDefault="00BE2F43" w:rsidP="00BE2F43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BE2F43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</w:rPr>
        <w:t>Отравления грибами встречаются нередко и иногда заканчиваются трагически. В случае отравления грибами важно оказать первую помощь. При любом, даже легком отравлении грибами надо немедленно обратиться к врачу, вызвать скорую помощь, так как жизнь отравившихся лиц грибами во многом зависит от своевременности оказания специализированной медицинской помощи.   </w:t>
      </w:r>
    </w:p>
    <w:p w:rsidR="00BE2F43" w:rsidRPr="00BE2F43" w:rsidRDefault="00BE2F43" w:rsidP="00BE2F43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BE2F43">
        <w:rPr>
          <w:rFonts w:ascii="Arial" w:eastAsia="Times New Roman" w:hAnsi="Arial" w:cs="Arial"/>
          <w:color w:val="222222"/>
          <w:sz w:val="17"/>
          <w:szCs w:val="17"/>
        </w:rPr>
        <w:t>В качестве первой помощи до прихода врача нужно попытаться вывести из организма ядовитые вещества, для чего следует промыть желудок заболевшего.   Для уменьшения обезвоживания организма и жажды, сопровождающих отравление грибами, следует давать больному пить холодную, слегка подсоленную воду, холодный крепкий чай, молоко.   </w:t>
      </w:r>
    </w:p>
    <w:p w:rsidR="00BE2F43" w:rsidRPr="00BE2F43" w:rsidRDefault="00BE2F43" w:rsidP="00BE2F43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BE2F43">
        <w:rPr>
          <w:rFonts w:ascii="Arial" w:eastAsia="Times New Roman" w:hAnsi="Arial" w:cs="Arial"/>
          <w:color w:val="222222"/>
          <w:sz w:val="17"/>
          <w:szCs w:val="17"/>
        </w:rPr>
        <w:t>Чтобы избежать отравления, надо хорошо знать основные признаки ядовитых и несъедобных грибов и придерживаться правила – никогда не брать в пищу неизвестные грибы. Кроме того, нужно иметь представление и о признаках отравления, о свойствах грибных ядов.   </w:t>
      </w:r>
    </w:p>
    <w:p w:rsidR="00BE2F43" w:rsidRPr="00BE2F43" w:rsidRDefault="00BE2F43" w:rsidP="00BE2F43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BE2F43">
        <w:rPr>
          <w:rFonts w:ascii="Arial" w:eastAsia="Times New Roman" w:hAnsi="Arial" w:cs="Arial"/>
          <w:color w:val="222222"/>
          <w:sz w:val="17"/>
          <w:szCs w:val="17"/>
        </w:rPr>
        <w:t>Отравление грибами можно разделить на несколько типов: </w:t>
      </w:r>
    </w:p>
    <w:p w:rsidR="00BE2F43" w:rsidRPr="00BE2F43" w:rsidRDefault="00BE2F43" w:rsidP="00BE2F43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BE2F43">
        <w:rPr>
          <w:rFonts w:ascii="Arial" w:eastAsia="Times New Roman" w:hAnsi="Arial" w:cs="Arial"/>
          <w:color w:val="222222"/>
          <w:sz w:val="17"/>
          <w:szCs w:val="17"/>
        </w:rPr>
        <w:t> 1. Отравление наиболее опасными грибами, содержащими ядовитые вещества (бледная поганка, мухоморы). Первые признаки отравления проявляются через 6-24 часа, реже через 48 часов. Примерно через 3 дня наступает кажущееся облегчение. Однако вскоре проявляется желтуха, и больной умирает от нарушения функции печени.  </w:t>
      </w:r>
    </w:p>
    <w:p w:rsidR="00BE2F43" w:rsidRPr="00BE2F43" w:rsidRDefault="00BE2F43" w:rsidP="00BE2F43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BE2F43">
        <w:rPr>
          <w:rFonts w:ascii="Arial" w:eastAsia="Times New Roman" w:hAnsi="Arial" w:cs="Arial"/>
          <w:color w:val="222222"/>
          <w:sz w:val="17"/>
          <w:szCs w:val="17"/>
        </w:rPr>
        <w:t xml:space="preserve">2. Отравление грибами-двойниками (ядовитые грибы очень похожие на съедобные – ложные опята, желчный гриб). Ложные опята отличаются от съедобных по цвету пластинок. </w:t>
      </w:r>
      <w:proofErr w:type="gramStart"/>
      <w:r w:rsidRPr="00BE2F43">
        <w:rPr>
          <w:rFonts w:ascii="Arial" w:eastAsia="Times New Roman" w:hAnsi="Arial" w:cs="Arial"/>
          <w:color w:val="222222"/>
          <w:sz w:val="17"/>
          <w:szCs w:val="17"/>
        </w:rPr>
        <w:t>Так, у ложного серо-желтого опенка пластинки серо-желтые, у кирпично-красного – беловато-кремовые пластинки, которые быстро темнеют и становятся лиловыми, черными.</w:t>
      </w:r>
      <w:proofErr w:type="gramEnd"/>
      <w:r w:rsidRPr="00BE2F43">
        <w:rPr>
          <w:rFonts w:ascii="Arial" w:eastAsia="Times New Roman" w:hAnsi="Arial" w:cs="Arial"/>
          <w:color w:val="222222"/>
          <w:sz w:val="17"/>
          <w:szCs w:val="17"/>
        </w:rPr>
        <w:t xml:space="preserve"> Желчный гриб – двойник белого гриба, отличается тем, что при разрезе мякоть розовеет, гриб очень горький на вкус.  </w:t>
      </w:r>
    </w:p>
    <w:p w:rsidR="00BE2F43" w:rsidRPr="00BE2F43" w:rsidRDefault="00BE2F43" w:rsidP="00BE2F43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BE2F43">
        <w:rPr>
          <w:rFonts w:ascii="Arial" w:eastAsia="Times New Roman" w:hAnsi="Arial" w:cs="Arial"/>
          <w:color w:val="222222"/>
          <w:sz w:val="17"/>
          <w:szCs w:val="17"/>
        </w:rPr>
        <w:t>3. Отравление грибами, вызывающими желудочные и кишечные расстройства (шампиньоны, сырые волнушки, млечник). Первые признаки отравления наступают через 30 минут, при этом ощущается тошнота, головная боль, желудочные колики, рвота, понос.  </w:t>
      </w:r>
    </w:p>
    <w:p w:rsidR="00BE2F43" w:rsidRPr="00BE2F43" w:rsidRDefault="00BE2F43" w:rsidP="00BE2F43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BE2F43">
        <w:rPr>
          <w:rFonts w:ascii="Arial" w:eastAsia="Times New Roman" w:hAnsi="Arial" w:cs="Arial"/>
          <w:color w:val="222222"/>
          <w:sz w:val="17"/>
          <w:szCs w:val="17"/>
        </w:rPr>
        <w:t>4. Отравление условно-съедобными грибами (дождевики, сморчки, строчки и т.д.), которые требуют дополнительной специальной обработки перед употреблением в пищу. Такие грибы следует нарезать, промыть, кипятить в течение 10-15 минут, после чего отвар сливается, грибы повторно промываются, отжимаются и только после этого готовятся.  </w:t>
      </w:r>
    </w:p>
    <w:p w:rsidR="00BE2F43" w:rsidRPr="00BE2F43" w:rsidRDefault="00BE2F43" w:rsidP="00BE2F43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BE2F43">
        <w:rPr>
          <w:rFonts w:ascii="Arial" w:eastAsia="Times New Roman" w:hAnsi="Arial" w:cs="Arial"/>
          <w:color w:val="222222"/>
          <w:sz w:val="17"/>
          <w:szCs w:val="17"/>
        </w:rPr>
        <w:t>5. Отравления перезревшими и подсохшими грибами. Собирать такие грибы не рекомендуется, так как они могут содержать вредные вещества.   </w:t>
      </w:r>
    </w:p>
    <w:p w:rsidR="00BE2F43" w:rsidRPr="00BE2F43" w:rsidRDefault="00BE2F43" w:rsidP="00BE2F43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BE2F43">
        <w:rPr>
          <w:rFonts w:ascii="Arial" w:eastAsia="Times New Roman" w:hAnsi="Arial" w:cs="Arial"/>
          <w:color w:val="222222"/>
          <w:sz w:val="17"/>
          <w:szCs w:val="17"/>
        </w:rPr>
        <w:t xml:space="preserve">При сборе и покупке грибов обязательно обращайте внимание на их внешний вид, при </w:t>
      </w:r>
      <w:proofErr w:type="gramStart"/>
      <w:r w:rsidRPr="00BE2F43">
        <w:rPr>
          <w:rFonts w:ascii="Arial" w:eastAsia="Times New Roman" w:hAnsi="Arial" w:cs="Arial"/>
          <w:color w:val="222222"/>
          <w:sz w:val="17"/>
          <w:szCs w:val="17"/>
        </w:rPr>
        <w:t>этом</w:t>
      </w:r>
      <w:proofErr w:type="gramEnd"/>
      <w:r w:rsidRPr="00BE2F43">
        <w:rPr>
          <w:rFonts w:ascii="Arial" w:eastAsia="Times New Roman" w:hAnsi="Arial" w:cs="Arial"/>
          <w:color w:val="222222"/>
          <w:sz w:val="17"/>
          <w:szCs w:val="17"/>
        </w:rPr>
        <w:t xml:space="preserve"> если есть хоть малейшие сомнения в съедобности грибов – откажитесь от употребления их в пищу.  </w:t>
      </w:r>
    </w:p>
    <w:p w:rsidR="00BE2F43" w:rsidRPr="00BE2F43" w:rsidRDefault="00BE2F43" w:rsidP="00BE2F43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BE2F43">
        <w:rPr>
          <w:rFonts w:ascii="Arial" w:eastAsia="Times New Roman" w:hAnsi="Arial" w:cs="Arial"/>
          <w:color w:val="222222"/>
          <w:sz w:val="17"/>
          <w:szCs w:val="17"/>
        </w:rPr>
        <w:t xml:space="preserve"> И наконец, последний совет - не злоупотребляйте пищей из грибов. Не забывайте, что грибы - белковый продукт с большим содержанием клетчатки, переваривается с трудом. Не ешьте много грибов на ночь, при обработке сырых грибов старайтесь их </w:t>
      </w:r>
      <w:proofErr w:type="gramStart"/>
      <w:r w:rsidRPr="00BE2F43">
        <w:rPr>
          <w:rFonts w:ascii="Arial" w:eastAsia="Times New Roman" w:hAnsi="Arial" w:cs="Arial"/>
          <w:color w:val="222222"/>
          <w:sz w:val="17"/>
          <w:szCs w:val="17"/>
        </w:rPr>
        <w:t>помельче</w:t>
      </w:r>
      <w:proofErr w:type="gramEnd"/>
      <w:r w:rsidRPr="00BE2F43">
        <w:rPr>
          <w:rFonts w:ascii="Arial" w:eastAsia="Times New Roman" w:hAnsi="Arial" w:cs="Arial"/>
          <w:color w:val="222222"/>
          <w:sz w:val="17"/>
          <w:szCs w:val="17"/>
        </w:rPr>
        <w:t xml:space="preserve"> нарезать, измельчить, побольше используйте грибной порошок из высушенных грибов. Не </w:t>
      </w:r>
      <w:proofErr w:type="gramStart"/>
      <w:r w:rsidRPr="00BE2F43">
        <w:rPr>
          <w:rFonts w:ascii="Arial" w:eastAsia="Times New Roman" w:hAnsi="Arial" w:cs="Arial"/>
          <w:color w:val="222222"/>
          <w:sz w:val="17"/>
          <w:szCs w:val="17"/>
        </w:rPr>
        <w:t>рекомендуется</w:t>
      </w:r>
      <w:proofErr w:type="gramEnd"/>
      <w:r w:rsidRPr="00BE2F43">
        <w:rPr>
          <w:rFonts w:ascii="Arial" w:eastAsia="Times New Roman" w:hAnsi="Arial" w:cs="Arial"/>
          <w:color w:val="222222"/>
          <w:sz w:val="17"/>
          <w:szCs w:val="17"/>
        </w:rPr>
        <w:t xml:space="preserve"> есть грибы беременным и кормящим женщинам, также они противопоказаны детям до 8 лет. В случае отравления необходимо как можно быстрее обратиться за помощью в лечебное учреждение и не заниматься самолечением.</w:t>
      </w:r>
    </w:p>
    <w:p w:rsidR="00487D77" w:rsidRDefault="00487D77"/>
    <w:sectPr w:rsidR="00487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E2F43"/>
    <w:rsid w:val="00487D77"/>
    <w:rsid w:val="00BE2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2F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F4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Maslennikov</dc:creator>
  <cp:keywords/>
  <dc:description/>
  <cp:lastModifiedBy>Maslennikov</cp:lastModifiedBy>
  <cp:revision>3</cp:revision>
  <dcterms:created xsi:type="dcterms:W3CDTF">2022-06-10T10:36:00Z</dcterms:created>
  <dcterms:modified xsi:type="dcterms:W3CDTF">2022-06-10T10:37:00Z</dcterms:modified>
</cp:coreProperties>
</file>